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pacing w:val="-20"/>
          <w:szCs w:val="21"/>
        </w:rPr>
      </w:pPr>
      <w:r>
        <w:rPr>
          <w:rFonts w:hint="eastAsia" w:asciiTheme="minorEastAsia" w:hAnsiTheme="minorEastAsia"/>
          <w:spacing w:val="-20"/>
          <w:szCs w:val="21"/>
        </w:rPr>
        <w:t>附件</w:t>
      </w:r>
      <w:r>
        <w:rPr>
          <w:rFonts w:hint="eastAsia" w:asciiTheme="minorEastAsia" w:hAnsiTheme="minorEastAsia"/>
          <w:spacing w:val="-20"/>
          <w:szCs w:val="21"/>
          <w:lang w:val="en-US" w:eastAsia="zh-CN"/>
        </w:rPr>
        <w:t>3：</w:t>
      </w:r>
    </w:p>
    <w:p>
      <w:pPr>
        <w:jc w:val="center"/>
        <w:rPr>
          <w:rFonts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2016年西平县卫计委所属事业单位</w:t>
      </w:r>
    </w:p>
    <w:p>
      <w:pPr>
        <w:jc w:val="center"/>
        <w:rPr>
          <w:rFonts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公开招聘专业技术人员专业类别（参考）</w:t>
      </w:r>
    </w:p>
    <w:tbl>
      <w:tblPr>
        <w:tblStyle w:val="6"/>
        <w:tblW w:w="833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9"/>
        <w:gridCol w:w="2249"/>
        <w:gridCol w:w="2249"/>
        <w:gridCol w:w="22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15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学科类别</w:t>
            </w:r>
            <w:bookmarkStart w:id="0" w:name="_GoBack"/>
            <w:bookmarkEnd w:id="0"/>
          </w:p>
        </w:tc>
        <w:tc>
          <w:tcPr>
            <w:tcW w:w="67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15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研究生专业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本科专业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专科专业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8" w:hRule="atLeast"/>
          <w:jc w:val="center"/>
        </w:trPr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（</w:t>
            </w:r>
            <w:r>
              <w:rPr>
                <w:rFonts w:hint="eastAsia"/>
              </w:rPr>
              <w:t>一</w:t>
            </w:r>
            <w:r>
              <w:t>）基础医学类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基础医学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（</w:t>
            </w:r>
            <w:r>
              <w:rPr>
                <w:rFonts w:hint="eastAsia"/>
              </w:rPr>
              <w:t>二</w:t>
            </w:r>
            <w:r>
              <w:t>）临床医学类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临床医学，麻醉学，放射医学，精神医学，精神病学与精神卫生，儿科医学，精神医学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临床医学，麻醉学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  <w:jc w:val="center"/>
        </w:trPr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（</w:t>
            </w:r>
            <w:r>
              <w:rPr>
                <w:rFonts w:hint="eastAsia"/>
              </w:rPr>
              <w:t>三</w:t>
            </w:r>
            <w:r>
              <w:t>）口腔医学类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口腔基础医学，口腔临床医学，口腔医学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口腔医学，口腔修复工艺学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口腔医学，口腔医学技术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7" w:hRule="atLeast"/>
          <w:jc w:val="center"/>
        </w:trPr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（</w:t>
            </w:r>
            <w:r>
              <w:rPr>
                <w:rFonts w:hint="eastAsia"/>
              </w:rPr>
              <w:t>四</w:t>
            </w:r>
            <w:r>
              <w:t>）中医学类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中医学，针灸推拿学</w:t>
            </w:r>
            <w:r>
              <w:rPr>
                <w:rFonts w:hint="eastAsia"/>
              </w:rPr>
              <w:t>，</w:t>
            </w:r>
            <w:r>
              <w:t>中医养生康复学，推拿学，中医骨伤科学，中医文献学，中医五官科学，中医外科学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中医学，针灸推拿，中医骨伤，中医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  <w:jc w:val="center"/>
        </w:trPr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（</w:t>
            </w:r>
            <w:r>
              <w:rPr>
                <w:rFonts w:hint="eastAsia"/>
              </w:rPr>
              <w:t>五</w:t>
            </w:r>
            <w:r>
              <w:t>）中西医结合类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中西医结合基础，中西医结合临床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中西医临床医学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中西医结合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（</w:t>
            </w:r>
            <w:r>
              <w:rPr>
                <w:rFonts w:hint="eastAsia"/>
              </w:rPr>
              <w:t>六</w:t>
            </w:r>
            <w:r>
              <w:t>）医学技术类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医学技术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医学检验,医学实验技术,医学影像,眼视光学,康复治疗学,医学实验学,医学技术,听力学,医学影像学,医学影像工程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医学检验技术，医学生物技术，医学影像技术，眼视光技术，康复治疗技术，医疗仪器维修技术，医学实验技术，康复工程技术，临床工程技术，呼吸治疗技术，放射治疗技术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  <w:jc w:val="center"/>
        </w:trPr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r>
              <w:t>（</w:t>
            </w:r>
            <w:r>
              <w:rPr>
                <w:rFonts w:hint="eastAsia"/>
              </w:rPr>
              <w:t>七</w:t>
            </w:r>
            <w:r>
              <w:t>）护理学类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r>
              <w:t>护理学，护理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r>
              <w:t>护理学</w:t>
            </w:r>
          </w:p>
        </w:tc>
        <w:tc>
          <w:tcPr>
            <w:tcW w:w="2249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r>
              <w:t>护理，助产，高等护理</w:t>
            </w:r>
          </w:p>
        </w:tc>
      </w:tr>
    </w:tbl>
    <w:p>
      <w:r>
        <w:rPr>
          <w:rFonts w:hint="eastAsia"/>
        </w:rPr>
        <w:t>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67187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E59"/>
    <w:rsid w:val="000841DC"/>
    <w:rsid w:val="00087A18"/>
    <w:rsid w:val="000956B5"/>
    <w:rsid w:val="001026F1"/>
    <w:rsid w:val="0017460D"/>
    <w:rsid w:val="00180F58"/>
    <w:rsid w:val="001D32EC"/>
    <w:rsid w:val="00255FEE"/>
    <w:rsid w:val="003C6A0B"/>
    <w:rsid w:val="003E4E65"/>
    <w:rsid w:val="00407DED"/>
    <w:rsid w:val="00473E59"/>
    <w:rsid w:val="005127D0"/>
    <w:rsid w:val="006217B7"/>
    <w:rsid w:val="00622CFD"/>
    <w:rsid w:val="00690AE6"/>
    <w:rsid w:val="006D5646"/>
    <w:rsid w:val="00792665"/>
    <w:rsid w:val="007E0E08"/>
    <w:rsid w:val="00860A4E"/>
    <w:rsid w:val="00A21C6D"/>
    <w:rsid w:val="00A329F4"/>
    <w:rsid w:val="00B4661C"/>
    <w:rsid w:val="00BC739C"/>
    <w:rsid w:val="00BF6582"/>
    <w:rsid w:val="00C22C8B"/>
    <w:rsid w:val="00C81627"/>
    <w:rsid w:val="00CA66F6"/>
    <w:rsid w:val="00D40808"/>
    <w:rsid w:val="00D70ED3"/>
    <w:rsid w:val="00D92CBF"/>
    <w:rsid w:val="00E56B33"/>
    <w:rsid w:val="00EA2797"/>
    <w:rsid w:val="00EC5C9A"/>
    <w:rsid w:val="00EE264B"/>
    <w:rsid w:val="00F04924"/>
    <w:rsid w:val="00FE7F82"/>
    <w:rsid w:val="053B65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2016-06-21T04:00:00Z</dcterms:created>
  <dc:creator>Administrator</dc:creator>
  <cp:lastModifiedBy>Administrator</cp:lastModifiedBy>
  <cp:lastPrinted>2016-07-05T12:08:00Z</cp:lastPrinted>
  <dcterms:modified xsi:type="dcterms:W3CDTF">2016-07-06T12:50:12Z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