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</w:rPr>
      </w:pPr>
      <w:bookmarkStart w:id="16" w:name="_GoBack"/>
      <w:bookmarkEnd w:id="16"/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jc w:val="center"/>
        <w:rPr>
          <w:rFonts w:ascii="宋体" w:hAnsi="宋体" w:eastAsia="宋体" w:cs="宋体"/>
          <w:sz w:val="84"/>
          <w:szCs w:val="84"/>
        </w:rPr>
      </w:pPr>
      <w:r>
        <w:rPr>
          <w:rFonts w:hint="eastAsia" w:ascii="宋体" w:hAnsi="宋体" w:eastAsia="宋体" w:cs="宋体"/>
          <w:sz w:val="84"/>
          <w:szCs w:val="84"/>
        </w:rPr>
        <w:t>考生使用手册</w:t>
      </w:r>
    </w:p>
    <w:p>
      <w:pPr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版本号：2.0</w:t>
      </w:r>
    </w:p>
    <w:p>
      <w:pPr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修订时间：0</w:t>
      </w:r>
      <w:r>
        <w:rPr>
          <w:rFonts w:ascii="宋体" w:hAnsi="宋体" w:eastAsia="宋体" w:cs="宋体"/>
          <w:sz w:val="32"/>
          <w:szCs w:val="32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.2</w:t>
      </w:r>
      <w:r>
        <w:rPr>
          <w:rFonts w:ascii="宋体" w:hAnsi="宋体" w:eastAsia="宋体" w:cs="宋体"/>
          <w:sz w:val="32"/>
          <w:szCs w:val="32"/>
        </w:rPr>
        <w:t>7</w:t>
      </w: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4"/>
          <w:lang w:val="zh-CN"/>
        </w:rPr>
        <w:id w:val="0"/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30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  <w:lang w:val="zh-CN"/>
            </w:rPr>
            <w:t>目录</w:t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32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"_Toc91285196"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</w:rPr>
            <w:t>1.考前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_Toc91285196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"_Toc926965214"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1.1注意事项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_Toc926965214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"_Toc1657976360"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1.2登录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_Toc1657976360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3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"_Toc2008362695"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1.3选择并进入业务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_Toc2008362695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4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"_Toc403851319"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1.4选择专业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_Toc403851319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4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"_Toc1480793913"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1.5下载移动客户端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_Toc1480793913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5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"_Toc515310708"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1.6查看公告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_Toc515310708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5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"_Toc25521005"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1.7核对考场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_Toc25521005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6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"_Toc1582285282"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</w:rPr>
            <w:t>2.考中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_Toc1582285282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7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"_Toc1178733773"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2.1点击进入考场按钮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_Toc1178733773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7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"_Toc441879236"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2.2根据业务流程进行相应的步骤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_Toc441879236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7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"_Toc665868126"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2.</w:t>
          </w:r>
          <w:r>
            <w:rPr>
              <w:rFonts w:ascii="宋体" w:hAnsi="宋体" w:eastAsia="宋体" w:cs="宋体"/>
              <w:sz w:val="24"/>
              <w:szCs w:val="36"/>
            </w:rPr>
            <w:t>3</w:t>
          </w:r>
          <w:r>
            <w:rPr>
              <w:rFonts w:hint="eastAsia" w:ascii="宋体" w:hAnsi="宋体" w:eastAsia="宋体" w:cs="宋体"/>
              <w:sz w:val="24"/>
              <w:szCs w:val="36"/>
            </w:rPr>
            <w:t>开始考试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_Toc665868126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7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"_Toc708309165"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2.</w:t>
          </w:r>
          <w:r>
            <w:rPr>
              <w:rFonts w:ascii="宋体" w:hAnsi="宋体" w:eastAsia="宋体" w:cs="宋体"/>
              <w:sz w:val="24"/>
              <w:szCs w:val="36"/>
            </w:rPr>
            <w:t>4</w:t>
          </w:r>
          <w:r>
            <w:rPr>
              <w:rFonts w:hint="eastAsia" w:ascii="宋体" w:hAnsi="宋体" w:eastAsia="宋体" w:cs="宋体"/>
              <w:sz w:val="24"/>
              <w:szCs w:val="36"/>
            </w:rPr>
            <w:t>人脸识别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_Toc708309165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8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"_Toc1050280834"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t>2.</w:t>
          </w:r>
          <w:r>
            <w:rPr>
              <w:rFonts w:ascii="宋体" w:hAnsi="宋体" w:eastAsia="宋体" w:cs="宋体"/>
              <w:sz w:val="24"/>
              <w:szCs w:val="36"/>
            </w:rPr>
            <w:t>5</w:t>
          </w:r>
          <w:r>
            <w:rPr>
              <w:rFonts w:hint="eastAsia" w:ascii="宋体" w:hAnsi="宋体" w:eastAsia="宋体" w:cs="宋体"/>
              <w:sz w:val="24"/>
              <w:szCs w:val="36"/>
            </w:rPr>
            <w:t>进入考试房间</w:t>
          </w:r>
          <w:r>
            <w:rPr>
              <w:rFonts w:ascii="宋体" w:hAnsi="宋体" w:eastAsia="宋体" w:cs="宋体"/>
              <w:sz w:val="24"/>
              <w:szCs w:val="36"/>
            </w:rPr>
            <w:t>，</w:t>
          </w:r>
          <w:r>
            <w:rPr>
              <w:rFonts w:hint="eastAsia" w:ascii="宋体" w:hAnsi="宋体" w:eastAsia="宋体" w:cs="宋体"/>
              <w:sz w:val="24"/>
              <w:szCs w:val="36"/>
              <w:lang w:eastAsia="zh-Hans"/>
            </w:rPr>
            <w:t>并录制视频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_Toc1050280834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9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32"/>
            </w:rPr>
          </w:pPr>
          <w:r>
            <w:fldChar w:fldCharType="begin"/>
          </w:r>
          <w:r>
            <w:instrText xml:space="preserve"> HYPERLINK \l "_Toc1901882345"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</w:rPr>
            <w:t>3.考后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_Toc1901882345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12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4"/>
              <w:szCs w:val="36"/>
              <w:lang w:val="zh-CN"/>
            </w:rPr>
            <w:fldChar w:fldCharType="end"/>
          </w:r>
        </w:p>
      </w:sdtContent>
    </w:sdt>
    <w:p>
      <w:pPr>
        <w:tabs>
          <w:tab w:val="left" w:pos="705"/>
        </w:tabs>
        <w:rPr>
          <w:rFonts w:ascii="宋体" w:hAnsi="宋体" w:eastAsia="宋体" w:cs="宋体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0" w:name="_Toc91285196"/>
      <w:r>
        <w:rPr>
          <w:rFonts w:hint="eastAsia" w:ascii="宋体" w:hAnsi="宋体" w:eastAsia="宋体" w:cs="宋体"/>
          <w:sz w:val="32"/>
          <w:szCs w:val="32"/>
        </w:rPr>
        <w:t>1.考前</w:t>
      </w:r>
      <w:bookmarkEnd w:id="0"/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1" w:name="_Toc926965214"/>
      <w:r>
        <w:rPr>
          <w:rFonts w:hint="eastAsia" w:ascii="宋体" w:hAnsi="宋体" w:eastAsia="宋体" w:cs="宋体"/>
          <w:sz w:val="28"/>
          <w:szCs w:val="28"/>
        </w:rPr>
        <w:t>1.1注意事项</w:t>
      </w:r>
      <w:bookmarkEnd w:id="1"/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考生考官支持使用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W</w:t>
      </w:r>
      <w:r>
        <w:rPr>
          <w:rFonts w:hint="eastAsia" w:ascii="宋体" w:hAnsi="宋体" w:eastAsia="宋体" w:cs="宋体"/>
          <w:sz w:val="28"/>
          <w:szCs w:val="28"/>
        </w:rPr>
        <w:t>eb或客户端进行笔试（功能相同，本说明以web端为例）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下载客户端注意事项：</w:t>
      </w:r>
    </w:p>
    <w:p>
      <w:pPr>
        <w:pStyle w:val="27"/>
        <w:numPr>
          <w:ilvl w:val="0"/>
          <w:numId w:val="2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Windows操作系统初次使用客户端时安全软件可能会弹出提示，点击“允许”即可</w:t>
      </w:r>
    </w:p>
    <w:p>
      <w:r>
        <w:rPr>
          <w:rFonts w:hint="eastAsia" w:ascii="宋体" w:hAnsi="宋体" w:eastAsia="宋体" w:cs="宋体"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68580</wp:posOffset>
            </wp:positionV>
            <wp:extent cx="3654425" cy="2592705"/>
            <wp:effectExtent l="0" t="0" r="3175" b="13335"/>
            <wp:wrapTopAndBottom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7"/>
        <w:numPr>
          <w:ilvl w:val="0"/>
          <w:numId w:val="2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Mac系统初次使用客户端时可能会提示“来自身份不明的开发者”，请根据提示进行操作：</w:t>
      </w:r>
    </w:p>
    <w:p>
      <w:pPr>
        <w:pStyle w:val="2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56515</wp:posOffset>
            </wp:positionV>
            <wp:extent cx="4091305" cy="1954530"/>
            <wp:effectExtent l="0" t="0" r="8255" b="1143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点击“好”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打开系统设置偏好中的“安全与隐私”</w:t>
      </w: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21455" cy="2942590"/>
            <wp:effectExtent l="0" t="0" r="190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选择“仍要打开”</w:t>
      </w:r>
    </w:p>
    <w:p>
      <w:pPr>
        <w:jc w:val="center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12565" cy="2826385"/>
            <wp:effectExtent l="0" t="0" r="10795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2" w:name="_Toc1657976360"/>
      <w:r>
        <w:rPr>
          <w:rFonts w:hint="eastAsia" w:ascii="宋体" w:hAnsi="宋体" w:eastAsia="宋体" w:cs="宋体"/>
          <w:sz w:val="28"/>
          <w:szCs w:val="28"/>
        </w:rPr>
        <w:t>1.2登录</w:t>
      </w:r>
      <w:bookmarkEnd w:id="2"/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打开“云考场”</w:t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选择角色：我是考生</w:t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输入手机号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点击获取短信验证码</w:t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填写短信验证码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98720" cy="2440305"/>
            <wp:effectExtent l="0" t="0" r="0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t>在请选择学校处</w:t>
      </w:r>
      <w:r>
        <w:rPr>
          <w:rFonts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选择“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2022信阳市</w:t>
      </w:r>
      <w:r>
        <w:rPr>
          <w:rFonts w:hint="eastAsia" w:ascii="宋体" w:hAnsi="宋体" w:eastAsia="宋体" w:cs="宋体"/>
          <w:sz w:val="28"/>
          <w:szCs w:val="28"/>
        </w:rPr>
        <w:t>”</w:t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Hans"/>
        </w:rPr>
        <w:t>在请选择学院处</w:t>
      </w:r>
      <w:r>
        <w:rPr>
          <w:rFonts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选择“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信阳市市直单位</w:t>
      </w:r>
      <w:r>
        <w:rPr>
          <w:rFonts w:hint="eastAsia" w:ascii="宋体" w:hAnsi="宋体" w:eastAsia="宋体" w:cs="宋体"/>
          <w:sz w:val="28"/>
          <w:szCs w:val="28"/>
        </w:rPr>
        <w:t>”</w:t>
      </w: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98085" cy="2439670"/>
            <wp:effectExtent l="0" t="0" r="63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page"/>
      </w: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3" w:name="_Toc2008362695"/>
      <w:r>
        <w:rPr>
          <w:rFonts w:hint="eastAsia" w:ascii="宋体" w:hAnsi="宋体" w:eastAsia="宋体" w:cs="宋体"/>
          <w:sz w:val="28"/>
          <w:szCs w:val="28"/>
        </w:rPr>
        <w:t>1.3选择并进入业务</w:t>
      </w:r>
      <w:bookmarkEnd w:id="3"/>
    </w:p>
    <w:p>
      <w:pPr>
        <w:pStyle w:val="14"/>
        <w:widowControl/>
        <w:spacing w:after="21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考生需要选择“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信阳市市直部分单位2021年招才引智公开招聘工作人员面试</w:t>
      </w:r>
      <w:r>
        <w:rPr>
          <w:rFonts w:hint="eastAsia" w:ascii="宋体" w:hAnsi="宋体" w:eastAsia="宋体" w:cs="宋体"/>
          <w:sz w:val="28"/>
          <w:szCs w:val="28"/>
        </w:rPr>
        <w:t>”考试业务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86935" cy="2929890"/>
            <wp:effectExtent l="0" t="0" r="6985" b="1143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2"/>
      </w:pP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4" w:name="_Toc403851319"/>
      <w:r>
        <w:rPr>
          <w:rFonts w:hint="eastAsia" w:ascii="宋体" w:hAnsi="宋体" w:eastAsia="宋体" w:cs="宋体"/>
          <w:sz w:val="28"/>
          <w:szCs w:val="28"/>
        </w:rPr>
        <w:t>1.4选择专业</w:t>
      </w:r>
      <w:bookmarkEnd w:id="4"/>
    </w:p>
    <w:p>
      <w:pPr>
        <w:numPr>
          <w:ilvl w:val="0"/>
          <w:numId w:val="4"/>
        </w:numPr>
      </w:pPr>
      <w:r>
        <w:rPr>
          <w:rFonts w:hint="eastAsia" w:ascii="宋体" w:hAnsi="宋体" w:eastAsia="宋体" w:cs="宋体"/>
          <w:sz w:val="28"/>
          <w:szCs w:val="28"/>
        </w:rPr>
        <w:t>当弹出选择专业的窗口，选择相应的专业即可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25670" cy="2961640"/>
            <wp:effectExtent l="0" t="0" r="13970" b="1016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5" w:name="_Toc1480793913"/>
      <w:r>
        <w:rPr>
          <w:rFonts w:hint="eastAsia" w:ascii="宋体" w:hAnsi="宋体" w:eastAsia="宋体" w:cs="宋体"/>
          <w:sz w:val="28"/>
          <w:szCs w:val="28"/>
        </w:rPr>
        <w:t>1.5下载移动客户端</w:t>
      </w:r>
      <w:bookmarkEnd w:id="5"/>
    </w:p>
    <w:p>
      <w:pPr>
        <w:numPr>
          <w:ilvl w:val="0"/>
          <w:numId w:val="5"/>
        </w:num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使用智能手机打开浏览器扫描二维码，或登录官网进行下载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https://down.yunkaoai.com/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16780" cy="2301875"/>
            <wp:effectExtent l="0" t="0" r="762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根据步骤进行安装</w:t>
      </w:r>
    </w:p>
    <w:p/>
    <w:p>
      <w:pPr>
        <w:pStyle w:val="2"/>
      </w:pP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6" w:name="_Toc515310708"/>
      <w:r>
        <w:rPr>
          <w:rFonts w:hint="eastAsia" w:ascii="宋体" w:hAnsi="宋体" w:eastAsia="宋体" w:cs="宋体"/>
          <w:sz w:val="28"/>
          <w:szCs w:val="28"/>
        </w:rPr>
        <w:t>1.6查看公告</w:t>
      </w:r>
      <w:bookmarkEnd w:id="6"/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通过公告了解考试要求</w:t>
      </w:r>
    </w:p>
    <w:p>
      <w:pPr>
        <w:pStyle w:val="2"/>
      </w:pP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56785" cy="2321560"/>
            <wp:effectExtent l="0" t="0" r="13335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pStyle w:val="2"/>
        <w:rPr>
          <w:rFonts w:ascii="宋体" w:hAnsi="宋体" w:eastAsia="宋体" w:cs="宋体"/>
        </w:rPr>
      </w:pP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7" w:name="_Toc25521005"/>
      <w:r>
        <w:rPr>
          <w:rFonts w:hint="eastAsia" w:ascii="宋体" w:hAnsi="宋体" w:eastAsia="宋体" w:cs="宋体"/>
          <w:sz w:val="28"/>
          <w:szCs w:val="28"/>
        </w:rPr>
        <w:t>1.7核对考场</w:t>
      </w:r>
      <w:bookmarkEnd w:id="7"/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查看该专业考场各科目的信息，包括考场类型、专业、名称、科目、考试类型、状态等，若有疑问及时跟管理员老师取得联系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24020" cy="2061845"/>
            <wp:effectExtent l="0" t="0" r="1270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8" w:name="_Toc1582285282"/>
      <w:r>
        <w:rPr>
          <w:rFonts w:hint="eastAsia" w:ascii="宋体" w:hAnsi="宋体" w:eastAsia="宋体" w:cs="宋体"/>
          <w:sz w:val="32"/>
          <w:szCs w:val="32"/>
        </w:rPr>
        <w:t>2.考中</w:t>
      </w:r>
      <w:bookmarkEnd w:id="8"/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9" w:name="_Toc1178733773"/>
      <w:r>
        <w:rPr>
          <w:rFonts w:hint="eastAsia" w:ascii="宋体" w:hAnsi="宋体" w:eastAsia="宋体" w:cs="宋体"/>
          <w:sz w:val="28"/>
          <w:szCs w:val="28"/>
        </w:rPr>
        <w:t>2.1点击进入考场按钮</w:t>
      </w:r>
      <w:bookmarkEnd w:id="9"/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10" w:name="_Toc441879236"/>
      <w:r>
        <w:rPr>
          <w:rFonts w:hint="eastAsia" w:ascii="宋体" w:hAnsi="宋体" w:eastAsia="宋体" w:cs="宋体"/>
          <w:sz w:val="28"/>
          <w:szCs w:val="28"/>
        </w:rPr>
        <w:t>2.2根据业务流程进行相应的步骤</w:t>
      </w:r>
      <w:bookmarkEnd w:id="10"/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41850" cy="3030220"/>
            <wp:effectExtent l="0" t="0" r="635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11" w:name="_Toc665868126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开始考试</w:t>
      </w:r>
      <w:bookmarkEnd w:id="11"/>
    </w:p>
    <w:p>
      <w:pPr>
        <w:numPr>
          <w:ilvl w:val="0"/>
          <w:numId w:val="6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对应</w:t>
      </w:r>
      <w:r>
        <w:rPr>
          <w:rFonts w:hint="eastAsia" w:ascii="宋体" w:hAnsi="宋体" w:eastAsia="宋体" w:cs="宋体"/>
          <w:sz w:val="28"/>
          <w:szCs w:val="28"/>
        </w:rPr>
        <w:t>科目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点击“进入考场”按钮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26610" cy="3020060"/>
            <wp:effectExtent l="0" t="0" r="6350" b="1270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 w:cs="宋体"/>
          <w:sz w:val="28"/>
          <w:szCs w:val="28"/>
        </w:rPr>
      </w:pPr>
      <w:bookmarkStart w:id="12" w:name="_Toc708309165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人脸识别</w:t>
      </w:r>
      <w:bookmarkEnd w:id="12"/>
    </w:p>
    <w:p>
      <w:pPr>
        <w:numPr>
          <w:ilvl w:val="0"/>
          <w:numId w:val="7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进行人脸识别认证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64380" cy="2980055"/>
            <wp:effectExtent l="0" t="0" r="7620" b="698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进行活体检测和人脸识别认证（需按照系统提示进行人脸认证）</w:t>
      </w:r>
    </w:p>
    <w:p>
      <w:pPr>
        <w:numPr>
          <w:ilvl w:val="0"/>
          <w:numId w:val="7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</w:rPr>
        <w:t>系统对接公安部数据，若认证成功可进入考场，若认证失败可点击“重试”。若一直认证失败也可进入考场，但在考官界面会提示“人脸识别认证未通过”，则考官需要进行“人证对比”。考试过程中，考官可以查看人脸识别时的截图，确保面试考生是参加人脸识别考生本人，避免替考。</w:t>
      </w: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5190" cy="3065145"/>
            <wp:effectExtent l="0" t="0" r="13970" b="13335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7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使用手机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A</w:t>
      </w:r>
      <w:r>
        <w:rPr>
          <w:rFonts w:hint="eastAsia" w:ascii="宋体" w:hAnsi="宋体" w:eastAsia="宋体" w:cs="宋体"/>
          <w:sz w:val="28"/>
          <w:szCs w:val="28"/>
        </w:rPr>
        <w:t>pp登录界面下方的“扫描二维码”，扫描考场中二机位的二维码加入第二机位（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不用登录</w:t>
      </w:r>
      <w:r>
        <w:rPr>
          <w:rFonts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直接点击“扫描二维码”加入即可</w:t>
      </w:r>
      <w:r>
        <w:rPr>
          <w:rFonts w:hint="eastAsia" w:ascii="宋体" w:hAnsi="宋体" w:eastAsia="宋体" w:cs="宋体"/>
          <w:sz w:val="28"/>
          <w:szCs w:val="28"/>
        </w:rPr>
        <w:t>）</w:t>
      </w:r>
    </w:p>
    <w:p>
      <w:pPr>
        <w:pStyle w:val="2"/>
        <w:rPr>
          <w:rFonts w:ascii="宋体" w:hAnsi="宋体" w:eastAsia="宋体" w:cs="宋体"/>
        </w:rPr>
      </w:pPr>
      <w:r>
        <w:rPr>
          <w:rFonts w:hint="eastAsia" w:ascii="微软雅黑" w:hAnsi="微软雅黑" w:cs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99060</wp:posOffset>
            </wp:positionV>
            <wp:extent cx="1580515" cy="2811145"/>
            <wp:effectExtent l="0" t="0" r="4445" b="8255"/>
            <wp:wrapTopAndBottom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4"/>
        <w:rPr>
          <w:rFonts w:ascii="宋体" w:hAnsi="宋体" w:eastAsia="宋体" w:cs="宋体"/>
          <w:sz w:val="28"/>
          <w:szCs w:val="28"/>
          <w:lang w:eastAsia="zh-Hans"/>
        </w:rPr>
      </w:pPr>
      <w:bookmarkStart w:id="13" w:name="_Toc1050280834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进入考试房间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并录制视频</w:t>
      </w:r>
      <w:bookmarkEnd w:id="13"/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numPr>
          <w:ilvl w:val="0"/>
          <w:numId w:val="8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考生进入考场后可以先查看考题，并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扫描二维码加入二机位</w:t>
      </w:r>
    </w:p>
    <w:p>
      <w:pPr>
        <w:pStyle w:val="2"/>
      </w:pP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65345" cy="2915920"/>
            <wp:effectExtent l="0" t="0" r="13335" b="1016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8"/>
        </w:num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进入考场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36"/>
        </w:rPr>
        <w:t>点击“查看考题”</w:t>
      </w:r>
      <w:r>
        <w:rPr>
          <w:rFonts w:hint="eastAsia" w:ascii="宋体" w:hAnsi="宋体" w:eastAsia="宋体" w:cs="宋体"/>
          <w:sz w:val="28"/>
          <w:szCs w:val="36"/>
        </w:rPr>
        <w:t>，准备好后，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36"/>
        </w:rPr>
        <w:t>立即点击“开始录制”</w:t>
      </w:r>
      <w:r>
        <w:rPr>
          <w:rFonts w:hint="eastAsia" w:ascii="宋体" w:hAnsi="宋体" w:eastAsia="宋体" w:cs="宋体"/>
          <w:sz w:val="28"/>
          <w:szCs w:val="36"/>
        </w:rPr>
        <w:t>按钮录制一段视频进行答题</w:t>
      </w: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30115" cy="2962910"/>
            <wp:effectExtent l="0" t="0" r="13335" b="889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8"/>
        </w:num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录制完毕后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36"/>
        </w:rPr>
        <w:t>点击“结束录制”</w:t>
      </w:r>
      <w:r>
        <w:rPr>
          <w:rFonts w:hint="eastAsia" w:ascii="宋体" w:hAnsi="宋体" w:eastAsia="宋体" w:cs="宋体"/>
          <w:sz w:val="28"/>
          <w:szCs w:val="36"/>
        </w:rPr>
        <w:t>按钮结束录制</w:t>
      </w:r>
    </w:p>
    <w:p>
      <w:pPr>
        <w:pStyle w:val="2"/>
        <w:rPr>
          <w:rFonts w:ascii="宋体" w:hAnsi="宋体" w:eastAsia="宋体" w:cs="宋体"/>
        </w:rPr>
      </w:pP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9000" cy="2940050"/>
            <wp:effectExtent l="0" t="0" r="10160" b="127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8"/>
        </w:num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eastAsia="zh-Hans"/>
        </w:rPr>
        <w:t>结束录制</w:t>
      </w:r>
      <w:r>
        <w:rPr>
          <w:rFonts w:hint="eastAsia" w:ascii="宋体" w:hAnsi="宋体" w:eastAsia="宋体" w:cs="宋体"/>
          <w:sz w:val="28"/>
          <w:szCs w:val="36"/>
        </w:rPr>
        <w:t>后，考生可</w:t>
      </w:r>
      <w:r>
        <w:rPr>
          <w:rFonts w:hint="eastAsia" w:ascii="宋体" w:hAnsi="宋体" w:eastAsia="宋体" w:cs="宋体"/>
          <w:sz w:val="28"/>
          <w:szCs w:val="36"/>
          <w:lang w:eastAsia="zh-Hans"/>
        </w:rPr>
        <w:t>预览刚才录制的视频</w:t>
      </w:r>
    </w:p>
    <w:p>
      <w:pPr>
        <w:pStyle w:val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50410" cy="2844165"/>
            <wp:effectExtent l="0" t="0" r="6350" b="5715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rPr>
          <w:rFonts w:ascii="宋体" w:hAnsi="宋体" w:eastAsia="宋体" w:cs="宋体"/>
          <w:b/>
          <w:bCs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考生选择使用该视频，点击“确定上传”，作为最终答卷视频</w:t>
      </w:r>
    </w:p>
    <w:p>
      <w:pPr>
        <w:pStyle w:val="2"/>
        <w:ind w:firstLine="280" w:firstLineChars="100"/>
        <w:rPr>
          <w:rFonts w:ascii="宋体" w:hAnsi="宋体" w:eastAsia="宋体" w:cs="宋体"/>
          <w:b/>
          <w:bCs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</w:rPr>
        <w:t>（正式考试时考生只有一次录制机会）</w:t>
      </w:r>
    </w:p>
    <w:p>
      <w:pPr>
        <w:pStyle w:val="2"/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bookmarkStart w:id="14" w:name="_Toc17901"/>
      <w:r>
        <w:rPr>
          <w:rFonts w:hint="eastAsia" w:ascii="宋体" w:hAnsi="宋体" w:eastAsia="宋体" w:cs="宋体"/>
        </w:rPr>
        <w:br w:type="page"/>
      </w:r>
    </w:p>
    <w:p>
      <w:pPr>
        <w:pStyle w:val="3"/>
        <w:rPr>
          <w:rFonts w:ascii="宋体" w:hAnsi="宋体" w:eastAsia="宋体" w:cs="宋体"/>
          <w:sz w:val="32"/>
          <w:szCs w:val="32"/>
        </w:rPr>
      </w:pPr>
      <w:bookmarkStart w:id="15" w:name="_Toc1901882345"/>
      <w:r>
        <w:rPr>
          <w:rFonts w:hint="eastAsia" w:ascii="宋体" w:hAnsi="宋体" w:eastAsia="宋体" w:cs="宋体"/>
          <w:sz w:val="32"/>
          <w:szCs w:val="32"/>
        </w:rPr>
        <w:t>3.考后</w:t>
      </w:r>
      <w:bookmarkEnd w:id="14"/>
      <w:bookmarkEnd w:id="15"/>
    </w:p>
    <w:p>
      <w:pPr>
        <w:numPr>
          <w:ilvl w:val="0"/>
          <w:numId w:val="9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考试结束时，考生会收到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结束提醒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83430" cy="2237105"/>
            <wp:effectExtent l="0" t="0" r="381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点击“关闭考试”按钮退出考场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考试结束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3080907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3">
    <w:nsid w:val="DC906014"/>
    <w:multiLevelType w:val="singleLevel"/>
    <w:tmpl w:val="DC90601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  <w:color w:val="auto"/>
      </w:rPr>
    </w:lvl>
  </w:abstractNum>
  <w:abstractNum w:abstractNumId="4">
    <w:nsid w:val="EEC196E6"/>
    <w:multiLevelType w:val="singleLevel"/>
    <w:tmpl w:val="EEC196E6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3B574130"/>
    <w:multiLevelType w:val="singleLevel"/>
    <w:tmpl w:val="3B5741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8F10A34"/>
    <w:multiLevelType w:val="singleLevel"/>
    <w:tmpl w:val="58F10A3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760F7FD6"/>
    <w:multiLevelType w:val="multilevel"/>
    <w:tmpl w:val="760F7FD6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00066948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8E015A"/>
    <w:rsid w:val="00942037"/>
    <w:rsid w:val="009B12F5"/>
    <w:rsid w:val="00A27D1C"/>
    <w:rsid w:val="00AA464F"/>
    <w:rsid w:val="00C240F7"/>
    <w:rsid w:val="00DA44AA"/>
    <w:rsid w:val="00E57FCD"/>
    <w:rsid w:val="030C5891"/>
    <w:rsid w:val="046E6E4A"/>
    <w:rsid w:val="046F3627"/>
    <w:rsid w:val="06D66A8A"/>
    <w:rsid w:val="07A10D99"/>
    <w:rsid w:val="08595BAD"/>
    <w:rsid w:val="09E8529A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2FE63B19"/>
    <w:rsid w:val="30D92726"/>
    <w:rsid w:val="32CD618E"/>
    <w:rsid w:val="32EC4470"/>
    <w:rsid w:val="335356F7"/>
    <w:rsid w:val="35587078"/>
    <w:rsid w:val="35755BBE"/>
    <w:rsid w:val="38CE007E"/>
    <w:rsid w:val="39923226"/>
    <w:rsid w:val="3C71228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4D72741A"/>
    <w:rsid w:val="512A052C"/>
    <w:rsid w:val="52B466E8"/>
    <w:rsid w:val="52C6558F"/>
    <w:rsid w:val="53375D56"/>
    <w:rsid w:val="53A63729"/>
    <w:rsid w:val="542732FB"/>
    <w:rsid w:val="54E167B6"/>
    <w:rsid w:val="558709C6"/>
    <w:rsid w:val="56176EA3"/>
    <w:rsid w:val="577B1AE1"/>
    <w:rsid w:val="598776A8"/>
    <w:rsid w:val="5B562C6D"/>
    <w:rsid w:val="5B581DA8"/>
    <w:rsid w:val="5D641E28"/>
    <w:rsid w:val="5D925B04"/>
    <w:rsid w:val="5FA21428"/>
    <w:rsid w:val="60C53CA0"/>
    <w:rsid w:val="611C17D3"/>
    <w:rsid w:val="62E426F8"/>
    <w:rsid w:val="631C7D78"/>
    <w:rsid w:val="651545D5"/>
    <w:rsid w:val="65851A14"/>
    <w:rsid w:val="658A6C71"/>
    <w:rsid w:val="66064AD8"/>
    <w:rsid w:val="67991F3D"/>
    <w:rsid w:val="67FE50D5"/>
    <w:rsid w:val="6B88063F"/>
    <w:rsid w:val="6BDC0EC1"/>
    <w:rsid w:val="6BE81B5C"/>
    <w:rsid w:val="6C3B4BEA"/>
    <w:rsid w:val="6C557EC0"/>
    <w:rsid w:val="6D012C1F"/>
    <w:rsid w:val="6DFDBE6E"/>
    <w:rsid w:val="6F5B51AE"/>
    <w:rsid w:val="6FC46235"/>
    <w:rsid w:val="6FFC0D4D"/>
    <w:rsid w:val="729E2E6D"/>
    <w:rsid w:val="748370F9"/>
    <w:rsid w:val="7961797F"/>
    <w:rsid w:val="7BE647EE"/>
    <w:rsid w:val="7C3638EF"/>
    <w:rsid w:val="7CE1364C"/>
    <w:rsid w:val="7E3A3970"/>
    <w:rsid w:val="7E4B5361"/>
    <w:rsid w:val="7ECF543F"/>
    <w:rsid w:val="AFF70D64"/>
    <w:rsid w:val="DB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5"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31"/>
    <w:qFormat/>
    <w:uiPriority w:val="0"/>
    <w:rPr>
      <w:sz w:val="18"/>
      <w:szCs w:val="18"/>
    </w:r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Char"/>
    <w:basedOn w:val="16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0">
    <w:name w:val="标题 3 Char"/>
    <w:basedOn w:val="16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1">
    <w:name w:val="标题 2 Char"/>
    <w:basedOn w:val="16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Char"/>
    <w:basedOn w:val="16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Char"/>
    <w:basedOn w:val="16"/>
    <w:link w:val="15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customStyle="1" w:styleId="27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Char"/>
    <w:basedOn w:val="16"/>
    <w:link w:val="11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9">
    <w:name w:val="页脚 Char"/>
    <w:basedOn w:val="16"/>
    <w:link w:val="10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0">
    <w:name w:val="TOC 标题1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1">
    <w:name w:val="批注框文本 Char"/>
    <w:basedOn w:val="16"/>
    <w:link w:val="9"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338</Words>
  <Characters>1930</Characters>
  <Lines>16</Lines>
  <Paragraphs>4</Paragraphs>
  <TotalTime>0</TotalTime>
  <ScaleCrop>false</ScaleCrop>
  <LinksUpToDate>false</LinksUpToDate>
  <CharactersWithSpaces>2264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2019-12-26T15:04:00Z</dcterms:created>
  <dc:creator>Administrator</dc:creator>
  <cp:lastModifiedBy>heyonghui</cp:lastModifiedBy>
  <dcterms:modified xsi:type="dcterms:W3CDTF">2022-04-27T19:11:33Z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F938C7758D083CE6C6F7686242D4AB04</vt:lpwstr>
  </property>
</Properties>
</file>