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pacing w:val="30"/>
          <w:sz w:val="28"/>
          <w:szCs w:val="21"/>
          <w:lang w:eastAsia="zh-CN"/>
        </w:rPr>
      </w:pPr>
      <w:bookmarkStart w:id="0" w:name="OLE_LINK1"/>
      <w:bookmarkStart w:id="1" w:name="OLE_LINK2"/>
      <w:r>
        <w:rPr>
          <w:rFonts w:hint="eastAsia"/>
          <w:b w:val="0"/>
          <w:bCs w:val="0"/>
          <w:spacing w:val="30"/>
          <w:sz w:val="28"/>
          <w:szCs w:val="21"/>
          <w:lang w:eastAsia="zh-CN"/>
        </w:rPr>
        <w:t>附件：</w:t>
      </w:r>
      <w:bookmarkStart w:id="2" w:name="_GoBack"/>
      <w:bookmarkEnd w:id="2"/>
    </w:p>
    <w:p>
      <w:pPr>
        <w:jc w:val="center"/>
        <w:rPr>
          <w:rFonts w:hint="eastAsia"/>
          <w:b/>
          <w:bCs/>
          <w:spacing w:val="30"/>
          <w:sz w:val="36"/>
        </w:rPr>
      </w:pPr>
      <w:r>
        <w:rPr>
          <w:rFonts w:hint="eastAsia"/>
          <w:b/>
          <w:bCs/>
          <w:spacing w:val="30"/>
          <w:sz w:val="36"/>
          <w:lang w:eastAsia="zh-CN"/>
        </w:rPr>
        <w:t>孟州市政府</w:t>
      </w:r>
      <w:r>
        <w:rPr>
          <w:rFonts w:hint="eastAsia"/>
          <w:b/>
          <w:bCs/>
          <w:spacing w:val="30"/>
          <w:sz w:val="36"/>
        </w:rPr>
        <w:t>法律顾问</w:t>
      </w:r>
      <w:r>
        <w:rPr>
          <w:rFonts w:hint="eastAsia"/>
          <w:b/>
          <w:bCs/>
          <w:spacing w:val="30"/>
          <w:sz w:val="36"/>
          <w:lang w:val="en-US" w:eastAsia="zh-CN"/>
        </w:rPr>
        <w:t>推荐签约律师</w:t>
      </w:r>
      <w:r>
        <w:rPr>
          <w:rFonts w:hint="eastAsia"/>
          <w:b/>
          <w:bCs/>
          <w:spacing w:val="30"/>
          <w:sz w:val="36"/>
        </w:rPr>
        <w:t>报名表</w:t>
      </w:r>
    </w:p>
    <w:p>
      <w:pPr>
        <w:spacing w:line="120" w:lineRule="exact"/>
        <w:rPr>
          <w:rFonts w:hint="eastAsia" w:ascii="仿宋_GB2312" w:hAnsi="宋体" w:eastAsia="仿宋_GB2312"/>
          <w:color w:val="000000"/>
          <w:sz w:val="24"/>
          <w:szCs w:val="28"/>
        </w:rPr>
      </w:pPr>
    </w:p>
    <w:tbl>
      <w:tblPr>
        <w:tblStyle w:val="4"/>
        <w:tblW w:w="8720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320"/>
        <w:gridCol w:w="900"/>
        <w:gridCol w:w="900"/>
        <w:gridCol w:w="1260"/>
        <w:gridCol w:w="1260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 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56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3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担任党政机关法律顾问情况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获得律师执业证书情况（专职执业律师填写）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执业证号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17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  <w:p>
            <w:pPr>
              <w:pStyle w:val="3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rPr>
                <w:rFonts w:hint="eastAsia" w:ascii="仿宋_GB2312" w:eastAsia="仿宋_GB2312"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是□[全国□省级□市级□ 区（县）级□]</w:t>
            </w:r>
          </w:p>
          <w:p>
            <w:pPr>
              <w:pStyle w:val="3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是□[全国□省级□市级□ 区（县）级□]</w:t>
            </w:r>
          </w:p>
          <w:p>
            <w:pPr>
              <w:pStyle w:val="3"/>
              <w:spacing w:before="0" w:beforeAutospacing="0" w:after="0" w:afterAutospacing="0" w:line="360" w:lineRule="auto"/>
              <w:ind w:firstLine="105" w:firstLineChars="50"/>
              <w:rPr>
                <w:rFonts w:hint="eastAsia"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CellSpacing w:w="0" w:type="dxa"/>
          <w:jc w:val="center"/>
        </w:trPr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受刑事处罚、司法行政机关行政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处罚情况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ind w:firstLine="2205" w:firstLineChars="1050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本人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申请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担任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法律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顾问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</w:t>
            </w:r>
          </w:p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优势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3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3"/>
              <w:spacing w:before="0" w:beforeAutospacing="0" w:after="0" w:afterAutospacing="0" w:line="360" w:lineRule="auto"/>
              <w:ind w:firstLine="420" w:firstLineChars="200"/>
              <w:jc w:val="both"/>
              <w:rPr>
                <w:rFonts w:hint="eastAsia"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snapToGrid w:val="0"/>
              <w:spacing w:line="360" w:lineRule="exact"/>
              <w:ind w:firstLine="4200" w:firstLineChars="2000"/>
              <w:rPr>
                <w:rFonts w:hint="eastAsia"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3885" w:firstLineChars="185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（限于个人报名情形，单位推荐无需填写。）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所在单位</w:t>
            </w:r>
          </w:p>
          <w:p>
            <w:pPr>
              <w:pStyle w:val="3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意见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pStyle w:val="3"/>
              <w:spacing w:line="260" w:lineRule="exact"/>
              <w:jc w:val="both"/>
              <w:rPr>
                <w:rFonts w:hint="eastAsia" w:ascii="仿宋_GB2312" w:eastAsia="仿宋_GB2312"/>
                <w:sz w:val="21"/>
                <w:szCs w:val="20"/>
              </w:rPr>
            </w:pPr>
          </w:p>
          <w:p>
            <w:pPr>
              <w:pStyle w:val="3"/>
              <w:spacing w:line="260" w:lineRule="exact"/>
              <w:ind w:firstLine="3045" w:firstLineChars="1450"/>
              <w:jc w:val="both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（单位公章）    年    月    日</w:t>
            </w:r>
          </w:p>
        </w:tc>
      </w:tr>
      <w:bookmarkEnd w:id="0"/>
      <w:bookmarkEnd w:id="1"/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文泉驿微米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C3C45"/>
    <w:rsid w:val="01EA1863"/>
    <w:rsid w:val="053C128A"/>
    <w:rsid w:val="0A7F4769"/>
    <w:rsid w:val="0B1A5AD5"/>
    <w:rsid w:val="0CBB05F4"/>
    <w:rsid w:val="106C2D6C"/>
    <w:rsid w:val="114E1E2F"/>
    <w:rsid w:val="12FD1BFF"/>
    <w:rsid w:val="226871FA"/>
    <w:rsid w:val="263936B2"/>
    <w:rsid w:val="273C3C45"/>
    <w:rsid w:val="2A924C70"/>
    <w:rsid w:val="3B7B78AF"/>
    <w:rsid w:val="3BB65D74"/>
    <w:rsid w:val="409272C0"/>
    <w:rsid w:val="41933B07"/>
    <w:rsid w:val="442C4B97"/>
    <w:rsid w:val="4772633F"/>
    <w:rsid w:val="47941C85"/>
    <w:rsid w:val="4951459A"/>
    <w:rsid w:val="4B9E2DA1"/>
    <w:rsid w:val="51BD0213"/>
    <w:rsid w:val="5428037E"/>
    <w:rsid w:val="54835D9F"/>
    <w:rsid w:val="5706139C"/>
    <w:rsid w:val="630C22FA"/>
    <w:rsid w:val="640E7909"/>
    <w:rsid w:val="674028D4"/>
    <w:rsid w:val="6A300D2B"/>
    <w:rsid w:val="6DB356EF"/>
    <w:rsid w:val="6E813859"/>
    <w:rsid w:val="6FCB3185"/>
    <w:rsid w:val="767F2030"/>
    <w:rsid w:val="7C1C283C"/>
    <w:rsid w:val="7D527EED"/>
    <w:rsid w:val="FFD77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1930</Words>
  <Characters>1977</Characters>
  <Lines>0</Lines>
  <Paragraphs>0</Paragraphs>
  <TotalTime>3</TotalTime>
  <ScaleCrop>false</ScaleCrop>
  <LinksUpToDate>false</LinksUpToDate>
  <CharactersWithSpaces>28661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2022-03-31T08:58:00Z</dcterms:created>
  <dc:creator>流年若水</dc:creator>
  <cp:lastModifiedBy>mzszfb</cp:lastModifiedBy>
  <cp:lastPrinted>2022-04-12T10:13:00Z</cp:lastPrinted>
  <dcterms:modified xsi:type="dcterms:W3CDTF">2022-04-13T08:58:08Z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3DEE32BA070141AA9A76FCF14EEBDD0A</vt:lpwstr>
  </property>
</Properties>
</file>