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bookmarkStart w:id="0" w:name="_GoBack"/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农村党支部书记学院</w:t>
      </w:r>
      <w:r>
        <w:rPr>
          <w:rFonts w:ascii="黑体" w:hAnsi="宋体" w:eastAsia="黑体" w:cs="黑体"/>
          <w:color w:val="2D2D2D"/>
          <w:kern w:val="0"/>
          <w:sz w:val="36"/>
          <w:szCs w:val="36"/>
          <w:lang w:val="en-US" w:eastAsia="zh-CN" w:bidi="ar"/>
        </w:rPr>
        <w:t>引进高学历人才和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公开招聘工作人员报名表</w:t>
      </w:r>
      <w:bookmarkEnd w:id="0"/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default" w:ascii="Times New Roman" w:hAnsi="Times New Roman" w:cs="Times New Roman"/>
          <w:color w:val="2D2D2D"/>
          <w:sz w:val="28"/>
          <w:szCs w:val="28"/>
        </w:rPr>
        <w:t>    报考岗位</w:t>
      </w:r>
      <w:r>
        <w:rPr>
          <w:rFonts w:ascii="仿宋_GB2312" w:eastAsia="仿宋_GB2312" w:cs="仿宋_GB2312"/>
          <w:color w:val="2D2D2D"/>
          <w:sz w:val="28"/>
          <w:szCs w:val="28"/>
        </w:rPr>
        <w:t>名称</w:t>
      </w:r>
      <w:r>
        <w:rPr>
          <w:rFonts w:hint="default" w:ascii="Times New Roman" w:hAnsi="Times New Roman" w:cs="Times New Roman"/>
          <w:color w:val="2D2D2D"/>
          <w:sz w:val="28"/>
          <w:szCs w:val="28"/>
        </w:rPr>
        <w:t>：                       </w:t>
      </w:r>
      <w:r>
        <w:rPr>
          <w:color w:val="2D2D2D"/>
          <w:sz w:val="18"/>
          <w:szCs w:val="18"/>
        </w:rPr>
        <w:t xml:space="preserve"> </w:t>
      </w:r>
    </w:p>
    <w:tbl>
      <w:tblPr>
        <w:tblW w:w="90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435"/>
        <w:gridCol w:w="511"/>
        <w:gridCol w:w="210"/>
        <w:gridCol w:w="856"/>
        <w:gridCol w:w="961"/>
        <w:gridCol w:w="1231"/>
        <w:gridCol w:w="751"/>
        <w:gridCol w:w="796"/>
        <w:gridCol w:w="556"/>
        <w:gridCol w:w="646"/>
        <w:gridCol w:w="127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8"/>
                <w:szCs w:val="28"/>
                <w:lang w:val="en-US" w:eastAsia="zh-CN" w:bidi="ar"/>
              </w:rPr>
              <w:t>照  片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1"/>
                <w:szCs w:val="21"/>
                <w:lang w:val="en-US" w:eastAsia="zh-CN" w:bidi="ar"/>
              </w:rPr>
              <w:t>（近期2寸彩色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1"/>
                <w:szCs w:val="21"/>
                <w:lang w:val="en-US" w:eastAsia="zh-CN" w:bidi="ar"/>
              </w:rPr>
              <w:t>免冠正面）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身体状况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工作单位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65" w:type="dxa"/>
            <w:gridSpan w:val="8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65" w:type="dxa"/>
            <w:gridSpan w:val="8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65" w:type="dxa"/>
            <w:gridSpan w:val="5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联系方式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第一学历毕业院校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所学专业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gridSpan w:val="4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所学专业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专业技术任职资格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65" w:type="dxa"/>
            <w:gridSpan w:val="5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7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资格证书编号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学习工作经历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75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2D2D2D"/>
                <w:sz w:val="24"/>
                <w:szCs w:val="24"/>
              </w:rPr>
              <w:t>   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本人承诺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75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b/>
                <w:color w:val="2D2D2D"/>
                <w:sz w:val="24"/>
                <w:szCs w:val="24"/>
              </w:rPr>
              <w:t>     </w:t>
            </w:r>
            <w:r>
              <w:rPr>
                <w:rFonts w:hint="default" w:ascii="Times New Roman" w:hAnsi="Times New Roman" w:cs="Times New Roman"/>
                <w:b/>
                <w:color w:val="2D2D2D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color w:val="2D2D2D"/>
                <w:sz w:val="24"/>
                <w:szCs w:val="24"/>
              </w:rPr>
              <w:t>  报名人（签名）：                        年     月     日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资格初审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7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 审查人（签字）：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2D2D2D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年     月     日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default" w:ascii="Times New Roman" w:hAnsi="Times New Roman" w:cs="Times New Roman" w:eastAsiaTheme="minorEastAsia"/>
          <w:color w:val="2D2D2D"/>
          <w:kern w:val="0"/>
          <w:sz w:val="24"/>
          <w:szCs w:val="24"/>
          <w:lang w:val="en-US" w:eastAsia="zh-CN" w:bidi="ar"/>
        </w:rPr>
        <w:t>备注：资格初审意见由负责资格初审的工作人员填写，其它项目均由报考者填写。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C12CF"/>
    <w:rsid w:val="5B8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2D2D2D"/>
      <w:u w:val="none"/>
    </w:rPr>
  </w:style>
  <w:style w:type="character" w:styleId="6">
    <w:name w:val="Hyperlink"/>
    <w:basedOn w:val="4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2020-06-05T09:51:00Z</dcterms:created>
  <dc:creator>未来</dc:creator>
  <cp:lastModifiedBy>未来</cp:lastModifiedBy>
  <dcterms:modified xsi:type="dcterms:W3CDTF">2020-06-05T09:52:27Z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