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23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8"/>
        <w:gridCol w:w="2292"/>
        <w:gridCol w:w="2784"/>
        <w:gridCol w:w="2832"/>
        <w:gridCol w:w="42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4232" w:type="dxa"/>
            <w:gridSpan w:val="5"/>
            <w:vAlign w:val="center"/>
          </w:tcPr>
          <w:p>
            <w:pPr>
              <w:pStyle w:val="4"/>
              <w:widowControl w:val="0"/>
              <w:shd w:val="clear" w:color="auto" w:fill="FFFFFF"/>
              <w:spacing w:before="0" w:beforeAutospacing="0" w:after="0" w:afterAutospacing="0"/>
              <w:ind w:firstLine="688" w:firstLineChars="200"/>
              <w:jc w:val="center"/>
              <w:rPr>
                <w:rFonts w:hint="eastAsia"/>
                <w:b/>
                <w:color w:val="000000"/>
                <w:sz w:val="32"/>
                <w:szCs w:val="32"/>
              </w:rPr>
            </w:pPr>
            <w:bookmarkStart w:id="0" w:name="_GoBack" w:colFirst="0" w:colLast="4"/>
            <w:r>
              <w:rPr>
                <w:rFonts w:hint="eastAsia" w:ascii="仿宋_GB2312" w:hAnsi="Helvetica" w:eastAsia="仿宋_GB2312" w:cs="Helvetica"/>
                <w:color w:val="000000"/>
                <w:spacing w:val="12"/>
                <w:sz w:val="32"/>
                <w:szCs w:val="32"/>
              </w:rPr>
              <w:t>《</w:t>
            </w:r>
            <w:r>
              <w:rPr>
                <w:rFonts w:hint="eastAsia" w:ascii="仿宋_GB2312" w:hAnsi="Helvetica" w:eastAsia="仿宋_GB2312" w:cs="Helvetica"/>
                <w:color w:val="000000"/>
                <w:spacing w:val="12"/>
                <w:sz w:val="32"/>
                <w:szCs w:val="32"/>
                <w:lang w:eastAsia="zh-CN"/>
              </w:rPr>
              <w:t>郑州</w:t>
            </w:r>
            <w:r>
              <w:rPr>
                <w:rFonts w:hint="eastAsia" w:ascii="仿宋_GB2312" w:hAnsi="Helvetica" w:eastAsia="仿宋_GB2312" w:cs="Helvetica"/>
                <w:color w:val="000000"/>
                <w:spacing w:val="12"/>
                <w:sz w:val="32"/>
                <w:szCs w:val="32"/>
              </w:rPr>
              <w:t>航空港</w:t>
            </w:r>
            <w:r>
              <w:rPr>
                <w:rFonts w:hint="eastAsia" w:ascii="仿宋_GB2312" w:hAnsi="Helvetica" w:eastAsia="仿宋_GB2312" w:cs="Helvetica"/>
                <w:color w:val="000000"/>
                <w:spacing w:val="12"/>
                <w:sz w:val="32"/>
                <w:szCs w:val="32"/>
                <w:lang w:eastAsia="zh-CN"/>
              </w:rPr>
              <w:t>经济综合</w:t>
            </w:r>
            <w:r>
              <w:rPr>
                <w:rFonts w:hint="eastAsia" w:ascii="仿宋_GB2312" w:hAnsi="Helvetica" w:eastAsia="仿宋_GB2312" w:cs="Helvetica"/>
                <w:color w:val="000000"/>
                <w:spacing w:val="12"/>
                <w:sz w:val="32"/>
                <w:szCs w:val="32"/>
              </w:rPr>
              <w:t>实验区</w:t>
            </w:r>
            <w:r>
              <w:rPr>
                <w:rFonts w:hint="eastAsia" w:ascii="仿宋_GB2312" w:hAnsi="Helvetica" w:eastAsia="仿宋_GB2312" w:cs="Helvetica"/>
                <w:color w:val="000000"/>
                <w:spacing w:val="12"/>
                <w:sz w:val="32"/>
                <w:szCs w:val="32"/>
                <w:lang w:eastAsia="zh-CN"/>
              </w:rPr>
              <w:t>城市管理局派遣制</w:t>
            </w:r>
            <w:r>
              <w:rPr>
                <w:rFonts w:hint="eastAsia" w:ascii="仿宋_GB2312" w:hAnsi="Helvetica" w:eastAsia="仿宋_GB2312" w:cs="Helvetica"/>
                <w:color w:val="000000"/>
                <w:spacing w:val="12"/>
                <w:sz w:val="32"/>
                <w:szCs w:val="32"/>
              </w:rPr>
              <w:t>人员公开招聘岗位表》</w:t>
            </w:r>
            <w:r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-391795</wp:posOffset>
                      </wp:positionV>
                      <wp:extent cx="781050" cy="485775"/>
                      <wp:effectExtent l="0" t="0" r="0" b="952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8"/>
                                      <w:szCs w:val="28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0.95pt;margin-top:-30.85pt;height:38.25pt;width:61.5pt;z-index:251658240;mso-width-relative:page;mso-height-relative:page;" fillcolor="#FFFFFF" filled="t" stroked="f" coordsize="21600,21600" o:gfxdata="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VOhj9UAAAAIAQAA&#10;DwAAAAAAAAABACAAAAAiAAAAZHJzL2Rvd25yZXYueG1sUEsBAhQAFAAAAAgAh07iQJcqqX2qAQAA&#10;MQMAAA4AAAAAAAAAAQAgAAAAJAEAAGRycy9lMm9Eb2MueG1sUEsFBgAAAAAGAAYAWQEAAEAFAAAA&#10;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</w:tc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招聘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专业需求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 w:bidi="ar"/>
              </w:rPr>
              <w:t>招聘要求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9" w:hRule="atLeast"/>
        </w:trPr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郑州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航空港城市管理局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0人）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执法执勤辅助岗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  <w:t>30人,男性</w:t>
            </w:r>
          </w:p>
        </w:tc>
        <w:tc>
          <w:tcPr>
            <w:tcW w:w="28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  <w:t>不限专业</w:t>
            </w:r>
          </w:p>
        </w:tc>
        <w:tc>
          <w:tcPr>
            <w:tcW w:w="4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要求男性，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年龄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18～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岁，大专以上学历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，专业不限；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、退伍军人、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公安院校毕业生要求高中或同等以上学历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、招录及在岗期间，须服从用工单位在各岗位之间的统筹调剂。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4、能够接受三班倒业务工作模式。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4306"/>
    <w:multiLevelType w:val="singleLevel"/>
    <w:tmpl w:val="5A6143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C0D11"/>
    <w:rsid w:val="4FB83090"/>
    <w:rsid w:val="66FC0D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2018-08-08T13:14:00Z</dcterms:created>
  <dc:creator>Administrator</dc:creator>
  <cp:lastModifiedBy>Administrator</cp:lastModifiedBy>
  <dcterms:modified xsi:type="dcterms:W3CDTF">2018-08-08T13:47:41Z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