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3" w:rsidRPr="009A19C3" w:rsidRDefault="009A19C3" w:rsidP="009A19C3">
      <w:pPr>
        <w:widowControl/>
        <w:shd w:val="clear" w:color="auto" w:fill="FFFFFF"/>
        <w:spacing w:line="480" w:lineRule="atLeast"/>
        <w:jc w:val="center"/>
        <w:textAlignment w:val="baseline"/>
        <w:outlineLvl w:val="1"/>
        <w:rPr>
          <w:rFonts w:ascii="宋体" w:eastAsia="宋体" w:hAnsi="宋体" w:cs="宋体"/>
          <w:b/>
          <w:bCs/>
          <w:color w:val="000000"/>
          <w:kern w:val="0"/>
          <w:sz w:val="39"/>
          <w:szCs w:val="3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39"/>
          <w:szCs w:val="39"/>
          <w:bdr w:val="none" w:sz="0" w:space="0" w:color="auto" w:frame="1"/>
        </w:rPr>
        <w:t>中国日报社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39"/>
          <w:szCs w:val="39"/>
          <w:bdr w:val="none" w:sz="0" w:space="0" w:color="auto" w:frame="1"/>
        </w:rPr>
        <w:t>2018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39"/>
          <w:szCs w:val="39"/>
          <w:bdr w:val="none" w:sz="0" w:space="0" w:color="auto" w:frame="1"/>
        </w:rPr>
        <w:t>年春季公开招聘岗位需求情况</w:t>
      </w:r>
    </w:p>
    <w:p w:rsidR="009A19C3" w:rsidRPr="009A19C3" w:rsidRDefault="009A19C3" w:rsidP="009A19C3">
      <w:pPr>
        <w:widowControl/>
        <w:shd w:val="clear" w:color="auto" w:fill="FFFFFF"/>
        <w:jc w:val="left"/>
        <w:textAlignment w:val="baseline"/>
        <w:outlineLvl w:val="3"/>
        <w:rPr>
          <w:rFonts w:ascii="΢���ź�" w:eastAsia="宋体" w:hAnsi="΢���ź�" w:cs="宋体" w:hint="eastAsia"/>
          <w:b/>
          <w:bCs/>
          <w:color w:val="008ACC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8ACC"/>
          <w:kern w:val="0"/>
          <w:sz w:val="29"/>
          <w:szCs w:val="29"/>
          <w:bdr w:val="none" w:sz="0" w:space="0" w:color="auto" w:frame="1"/>
        </w:rPr>
        <w:t>一、英语采编岗位</w:t>
      </w:r>
    </w:p>
    <w:p w:rsidR="009A19C3" w:rsidRPr="009A19C3" w:rsidRDefault="009A19C3" w:rsidP="009A19C3">
      <w:pPr>
        <w:widowControl/>
        <w:shd w:val="clear" w:color="auto" w:fill="FFFFFF"/>
        <w:ind w:firstLine="240"/>
        <w:jc w:val="left"/>
        <w:textAlignment w:val="baseline"/>
        <w:outlineLvl w:val="4"/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（一）总编室媒体融合岗位（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1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人）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岗位职责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协助部门负责人对重大新闻事件进行全面策划；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协助设计报道方案；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协助完善重大报道的工作机制和流程，协调跨部门沟通；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驻地方机构采编相关业务的对接管理、协调和策划；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与驻海外机构沟通，汇总当天重点报道，并形成简报；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6.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协助版权运营与维权。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任职资格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具备较高的政治素养及良好的新闻职业道德；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大学本科及以上学历，国际新闻、国际政治、经济、英语等相关专业毕业，具备优秀的英文听说读写能力；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了解新闻工作并有强烈的新闻工作兴趣和新闻理想，坚韧且勤于思考，掌握新媒体等其他专业知识者优先考虑；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具备良好的学习能力、抗压能力、执行力与沟通能力；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责任心、团队协作意识强；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lastRenderedPageBreak/>
        <w:t>6.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具备英语媒体工作、英语国家工作和国外学习生活经历者优先。</w:t>
      </w:r>
    </w:p>
    <w:p w:rsidR="009A19C3" w:rsidRPr="009A19C3" w:rsidRDefault="009A19C3" w:rsidP="009A19C3">
      <w:pPr>
        <w:widowControl/>
        <w:shd w:val="clear" w:color="auto" w:fill="FFFFFF"/>
        <w:ind w:firstLine="240"/>
        <w:jc w:val="left"/>
        <w:textAlignment w:val="baseline"/>
        <w:outlineLvl w:val="4"/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（二）总编室版面校对岗位（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2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人）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岗位职责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负责中国日报版面稿件一读校对；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参与融媒体平台上重大稿件的校对，包括新媒体平台、手机客户端及微视频稿件；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撰写差错分析报告；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参与中国日报编辑体例的修订更新、校验等；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领导交办的其他工作。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任职资格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英文、国际新闻专业，大学本科及以上学历，熟悉国际政治、经济等报道领域；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英文功底扎实，具备优秀的英文听说读写能力，中英文互译熟练；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熟悉新媒体平台运营，有社交媒体工作经验、专家资源者优先。</w:t>
      </w:r>
    </w:p>
    <w:p w:rsidR="009A19C3" w:rsidRPr="009A19C3" w:rsidRDefault="009A19C3" w:rsidP="009A19C3">
      <w:pPr>
        <w:widowControl/>
        <w:shd w:val="clear" w:color="auto" w:fill="FFFFFF"/>
        <w:ind w:firstLine="240"/>
        <w:jc w:val="left"/>
        <w:textAlignment w:val="baseline"/>
        <w:outlineLvl w:val="4"/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（三）国内部记者岗位（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2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人）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岗位职责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负责新闻线索的监测、搜集，按时完成英文采写；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编译中文稿件；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lastRenderedPageBreak/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学习掌握全媒体报道，向报纸和网站提供文字、图片、视频信息；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学习跟踪某一领域，逐步积累采访资源和知识储备；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建立并维护相关领域采访对象的合作关系。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任职资格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具备较高的政治素养及良好的新闻职业道德；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大学本科及以上学历，国际新闻、国际政治、经济、英语等相关专业毕业，具备优秀的英文听说读写能力；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了解新闻工作并有强烈的新闻工作兴趣和新闻理想，坚韧且勤于思考，掌握新媒体等其他专业知识者优先考虑；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能接受较为灵活的工作时间和工作地点，可根据工作需要派驻至其他省市记者站工作；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具备良好的学习能力、抗压能力、执行力与沟通能力；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6.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责任心、团队协作意识强；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7.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具备英语媒体工作、英语国家工作和长年国外学习生活经历者优先。</w:t>
      </w:r>
    </w:p>
    <w:p w:rsidR="009A19C3" w:rsidRPr="009A19C3" w:rsidRDefault="009A19C3" w:rsidP="009A19C3">
      <w:pPr>
        <w:widowControl/>
        <w:shd w:val="clear" w:color="auto" w:fill="FFFFFF"/>
        <w:ind w:firstLine="240"/>
        <w:jc w:val="left"/>
        <w:textAlignment w:val="baseline"/>
        <w:outlineLvl w:val="4"/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（四）欧非版编辑岗位（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1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人）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岗位职责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负责欧洲周刊头版封面故事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package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的编辑和制作；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lastRenderedPageBreak/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负责对稿件质量进行把关，包括语言润色、数字核实、提出图表制作的建议；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负责对所编辑的版面打印和发版；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每周编辑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12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个左右周刊版面；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能接受较为灵活的工作时间。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任职资格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具有一定的媒体工作经验，有中国主流媒体工作经验的优先；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大学本科或以上学历，新闻专业优先；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主要负责欧非周刊封面故事以及其他重要版面的编辑工作，需要有非常强的政治觉悟；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英语文字能力比较强，能够对记者的文字、文章结构等进行润色加工，并且提出改建的意见和建议；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具有一定的知识积累，对中国的政治、经济、宗教和文化方面的知识有一定的了解；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6.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能够用英语自由交流，具有跨文化思维。</w:t>
      </w:r>
    </w:p>
    <w:p w:rsidR="009A19C3" w:rsidRPr="009A19C3" w:rsidRDefault="009A19C3" w:rsidP="009A19C3">
      <w:pPr>
        <w:widowControl/>
        <w:shd w:val="clear" w:color="auto" w:fill="FFFFFF"/>
        <w:ind w:firstLine="240"/>
        <w:jc w:val="left"/>
        <w:textAlignment w:val="baseline"/>
        <w:outlineLvl w:val="4"/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</w:rPr>
      </w:pP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（五）中国观察网编辑（中国观察智库助理研究员）岗（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3</w:t>
      </w:r>
      <w:r w:rsidRPr="009A19C3">
        <w:rPr>
          <w:rFonts w:ascii="΢���ź�" w:eastAsia="宋体" w:hAnsi="΢���ź�" w:cs="宋体"/>
          <w:b/>
          <w:bCs/>
          <w:color w:val="000000"/>
          <w:kern w:val="0"/>
          <w:sz w:val="29"/>
          <w:szCs w:val="29"/>
          <w:bdr w:val="none" w:sz="0" w:space="0" w:color="auto" w:frame="1"/>
        </w:rPr>
        <w:t>人）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岗位职责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具备较高的政治素养及良好的新闻职业道德；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lastRenderedPageBreak/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大学本科及以上学历，国际新闻、国际政治、国际关系、经济、英语等专业毕业，本科及硕士学历人员需具备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年相关领域工作经验，博士研究生可为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2018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年应届毕业生；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英文功底扎实，具备较强的英文写作和口语水平，中英文互译熟练；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了解智库工作，对专业研究领域有强烈的兴趣，坚韧且勤于思考；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5.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具备良好的学习能力、沟通能力与执行力；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6.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有责任心，精益求精，团队协作意识强；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7.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拥有智库工作经验、国际问题专家资源者优先。</w:t>
      </w:r>
    </w:p>
    <w:p w:rsidR="009A19C3" w:rsidRPr="009A19C3" w:rsidRDefault="009A19C3" w:rsidP="009A19C3">
      <w:pPr>
        <w:widowControl/>
        <w:shd w:val="clear" w:color="auto" w:fill="FFFFFF"/>
        <w:spacing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任职资格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1.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配合编务负责人和中外责任编辑</w:t>
      </w:r>
      <w:bookmarkStart w:id="0" w:name="_GoBack"/>
      <w:bookmarkEnd w:id="0"/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重点做好中国观察网和中国观察客户端的稿件撰写、编辑和简报工作；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2.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对相关领域开展研究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,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积累专家资源；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3.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参与中国观察智库的选题策划工作；</w:t>
      </w:r>
    </w:p>
    <w:p w:rsidR="009A19C3" w:rsidRPr="009A19C3" w:rsidRDefault="009A19C3" w:rsidP="009A19C3">
      <w:pPr>
        <w:widowControl/>
        <w:shd w:val="clear" w:color="auto" w:fill="FFFFFF"/>
        <w:spacing w:after="225" w:line="456" w:lineRule="atLeast"/>
        <w:ind w:firstLine="480"/>
        <w:jc w:val="left"/>
        <w:textAlignment w:val="baseline"/>
        <w:rPr>
          <w:rFonts w:ascii="΢���ź�" w:eastAsia="宋体" w:hAnsi="΢���ź�" w:cs="宋体"/>
          <w:color w:val="333333"/>
          <w:kern w:val="0"/>
          <w:sz w:val="27"/>
          <w:szCs w:val="27"/>
        </w:rPr>
      </w:pP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4.</w:t>
      </w:r>
      <w:r w:rsidRPr="009A19C3">
        <w:rPr>
          <w:rFonts w:ascii="΢���ź�" w:eastAsia="宋体" w:hAnsi="΢���ź�" w:cs="宋体"/>
          <w:color w:val="333333"/>
          <w:kern w:val="0"/>
          <w:sz w:val="27"/>
          <w:szCs w:val="27"/>
        </w:rPr>
        <w:t>参与中国观察智库举办的各种论坛及活动工作。</w:t>
      </w:r>
    </w:p>
    <w:p w:rsidR="00923405" w:rsidRDefault="00923405"/>
    <w:sectPr w:rsidR="0092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F"/>
    <w:rsid w:val="00923405"/>
    <w:rsid w:val="009A19C3"/>
    <w:rsid w:val="00B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19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9A19C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A19C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19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9A19C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9A19C3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Strong"/>
    <w:basedOn w:val="a0"/>
    <w:uiPriority w:val="22"/>
    <w:qFormat/>
    <w:rsid w:val="009A19C3"/>
    <w:rPr>
      <w:b/>
      <w:bCs/>
    </w:rPr>
  </w:style>
  <w:style w:type="paragraph" w:styleId="a4">
    <w:name w:val="Normal (Web)"/>
    <w:basedOn w:val="a"/>
    <w:uiPriority w:val="99"/>
    <w:semiHidden/>
    <w:unhideWhenUsed/>
    <w:rsid w:val="009A1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19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9A19C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A19C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19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9A19C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9A19C3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Strong"/>
    <w:basedOn w:val="a0"/>
    <w:uiPriority w:val="22"/>
    <w:qFormat/>
    <w:rsid w:val="009A19C3"/>
    <w:rPr>
      <w:b/>
      <w:bCs/>
    </w:rPr>
  </w:style>
  <w:style w:type="paragraph" w:styleId="a4">
    <w:name w:val="Normal (Web)"/>
    <w:basedOn w:val="a"/>
    <w:uiPriority w:val="99"/>
    <w:semiHidden/>
    <w:unhideWhenUsed/>
    <w:rsid w:val="009A1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2018-06-11T09:01:00Z</dcterms:created>
  <dcterms:modified xsi:type="dcterms:W3CDTF">2018-06-11T09:01:00Z</dcterms:modified>
</cp:coreProperties>
</file>