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96" w:beforeAutospacing="0" w:after="120" w:afterAutospacing="0" w:line="360" w:lineRule="atLeast"/>
        <w:ind w:left="120" w:right="120" w:firstLine="0"/>
        <w:jc w:val="center"/>
        <w:rPr>
          <w:rFonts w:ascii="微软雅黑" w:hAnsi="微软雅黑" w:eastAsia="微软雅黑" w:cs="微软雅黑"/>
          <w:b w:val="0"/>
          <w:i w:val="0"/>
          <w:caps w:val="0"/>
          <w:color w:val="666666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19"/>
          <w:szCs w:val="19"/>
          <w:bdr w:val="none" w:color="auto" w:sz="0" w:space="0"/>
          <w:shd w:val="clear" w:fill="FFFFFF"/>
        </w:rPr>
        <w:t>郑州儿童医院2018年公开招聘拟聘人员公示</w:t>
      </w:r>
    </w:p>
    <w:tbl>
      <w:tblPr>
        <w:tblW w:w="8364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752"/>
        <w:gridCol w:w="2737"/>
        <w:gridCol w:w="28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70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96" w:beforeAutospacing="0" w:after="120" w:afterAutospacing="0" w:line="360" w:lineRule="atLeast"/>
              <w:ind w:left="120" w:right="120"/>
              <w:jc w:val="both"/>
              <w:rPr>
                <w:rFonts w:hint="eastAsia" w:ascii="微软雅黑" w:hAnsi="微软雅黑" w:eastAsia="微软雅黑" w:cs="微软雅黑"/>
                <w:color w:val="666666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拟聘用岗位名称</w:t>
            </w:r>
          </w:p>
        </w:tc>
        <w:tc>
          <w:tcPr>
            <w:tcW w:w="270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96" w:beforeAutospacing="0" w:after="120" w:afterAutospacing="0" w:line="360" w:lineRule="atLeast"/>
              <w:ind w:left="120" w:right="120"/>
              <w:jc w:val="both"/>
              <w:rPr>
                <w:rFonts w:hint="eastAsia" w:ascii="微软雅黑" w:hAnsi="微软雅黑" w:eastAsia="微软雅黑" w:cs="微软雅黑"/>
                <w:color w:val="666666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人数</w:t>
            </w:r>
          </w:p>
        </w:tc>
        <w:tc>
          <w:tcPr>
            <w:tcW w:w="28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lang w:val="en-US" w:eastAsia="zh-CN" w:bidi="ar"/>
              </w:rPr>
              <w:t>拟聘人员姓名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70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lang w:val="en-US" w:eastAsia="zh-CN" w:bidi="ar"/>
              </w:rPr>
              <w:t>临床、科研岗位（博士）</w:t>
            </w:r>
          </w:p>
        </w:tc>
        <w:tc>
          <w:tcPr>
            <w:tcW w:w="270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8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96" w:beforeAutospacing="0" w:after="120" w:afterAutospacing="0" w:line="360" w:lineRule="atLeast"/>
              <w:ind w:left="120" w:right="120"/>
              <w:jc w:val="both"/>
              <w:rPr>
                <w:rFonts w:hint="eastAsia" w:ascii="微软雅黑" w:hAnsi="微软雅黑" w:eastAsia="微软雅黑" w:cs="微软雅黑"/>
                <w:color w:val="666666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段勇涛 李东晓 李纪同 李利锋 梅世月 孟欣 孙红启 王潇娜 许莹  于志丹 张万存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70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96" w:beforeAutospacing="0" w:after="120" w:afterAutospacing="0" w:line="360" w:lineRule="atLeast"/>
              <w:ind w:left="120" w:right="120"/>
              <w:jc w:val="both"/>
              <w:rPr>
                <w:rFonts w:hint="eastAsia" w:ascii="微软雅黑" w:hAnsi="微软雅黑" w:eastAsia="微软雅黑" w:cs="微软雅黑"/>
                <w:color w:val="666666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儿内科医师</w:t>
            </w:r>
          </w:p>
        </w:tc>
        <w:tc>
          <w:tcPr>
            <w:tcW w:w="270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lang w:val="en-US" w:eastAsia="zh-CN" w:bidi="ar"/>
              </w:rPr>
              <w:t>陈秀兰 梁世鹏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70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96" w:beforeAutospacing="0" w:after="120" w:afterAutospacing="0" w:line="360" w:lineRule="atLeast"/>
              <w:ind w:left="120" w:right="120"/>
              <w:jc w:val="both"/>
              <w:rPr>
                <w:rFonts w:hint="eastAsia" w:ascii="微软雅黑" w:hAnsi="微软雅黑" w:eastAsia="微软雅黑" w:cs="微软雅黑"/>
                <w:color w:val="666666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眼科医师</w:t>
            </w:r>
          </w:p>
        </w:tc>
        <w:tc>
          <w:tcPr>
            <w:tcW w:w="270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96" w:beforeAutospacing="0" w:after="120" w:afterAutospacing="0" w:line="360" w:lineRule="atLeast"/>
              <w:ind w:left="120" w:right="120"/>
              <w:jc w:val="both"/>
              <w:rPr>
                <w:rFonts w:hint="eastAsia" w:ascii="微软雅黑" w:hAnsi="微软雅黑" w:eastAsia="微软雅黑" w:cs="微软雅黑"/>
                <w:color w:val="666666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刘梅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70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lang w:val="en-US" w:eastAsia="zh-CN" w:bidi="ar"/>
              </w:rPr>
              <w:t>骨外科医师</w:t>
            </w:r>
          </w:p>
        </w:tc>
        <w:tc>
          <w:tcPr>
            <w:tcW w:w="270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96" w:beforeAutospacing="0" w:after="120" w:afterAutospacing="0" w:line="360" w:lineRule="atLeast"/>
              <w:ind w:left="120" w:right="120"/>
              <w:jc w:val="both"/>
              <w:rPr>
                <w:rFonts w:hint="eastAsia" w:ascii="微软雅黑" w:hAnsi="微软雅黑" w:eastAsia="微软雅黑" w:cs="微软雅黑"/>
                <w:color w:val="666666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侯立功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70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lang w:val="en-US" w:eastAsia="zh-CN" w:bidi="ar"/>
              </w:rPr>
              <w:t>急诊综合病房负责人</w:t>
            </w:r>
          </w:p>
        </w:tc>
        <w:tc>
          <w:tcPr>
            <w:tcW w:w="270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lang w:val="en-US" w:eastAsia="zh-CN" w:bidi="ar"/>
              </w:rPr>
              <w:t>郭彩丽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70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96" w:beforeAutospacing="0" w:after="120" w:afterAutospacing="0" w:line="360" w:lineRule="atLeast"/>
              <w:ind w:left="120" w:right="120"/>
              <w:jc w:val="both"/>
              <w:rPr>
                <w:rFonts w:hint="eastAsia" w:ascii="微软雅黑" w:hAnsi="微软雅黑" w:eastAsia="微软雅黑" w:cs="微软雅黑"/>
                <w:color w:val="666666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消化科负责人</w:t>
            </w:r>
          </w:p>
        </w:tc>
        <w:tc>
          <w:tcPr>
            <w:tcW w:w="270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96" w:beforeAutospacing="0" w:after="120" w:afterAutospacing="0" w:line="360" w:lineRule="atLeast"/>
              <w:ind w:left="120" w:right="120"/>
              <w:jc w:val="both"/>
              <w:rPr>
                <w:rFonts w:hint="eastAsia" w:ascii="微软雅黑" w:hAnsi="微软雅黑" w:eastAsia="微软雅黑" w:cs="微软雅黑"/>
                <w:color w:val="666666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周方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70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lang w:val="en-US" w:eastAsia="zh-CN" w:bidi="ar"/>
              </w:rPr>
              <w:t>心血管内科负责人</w:t>
            </w:r>
          </w:p>
        </w:tc>
        <w:tc>
          <w:tcPr>
            <w:tcW w:w="270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96" w:beforeAutospacing="0" w:after="120" w:afterAutospacing="0" w:line="360" w:lineRule="atLeast"/>
              <w:ind w:left="120" w:right="120"/>
              <w:jc w:val="both"/>
              <w:rPr>
                <w:rFonts w:hint="eastAsia" w:ascii="微软雅黑" w:hAnsi="微软雅黑" w:eastAsia="微软雅黑" w:cs="微软雅黑"/>
                <w:color w:val="666666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冯迎军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70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96" w:beforeAutospacing="0" w:after="120" w:afterAutospacing="0" w:line="360" w:lineRule="atLeast"/>
              <w:ind w:left="120" w:right="120"/>
              <w:jc w:val="both"/>
              <w:rPr>
                <w:rFonts w:hint="eastAsia" w:ascii="微软雅黑" w:hAnsi="微软雅黑" w:eastAsia="微软雅黑" w:cs="微软雅黑"/>
                <w:color w:val="666666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新生儿内科负责人</w:t>
            </w:r>
          </w:p>
        </w:tc>
        <w:tc>
          <w:tcPr>
            <w:tcW w:w="270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lang w:val="en-US" w:eastAsia="zh-CN" w:bidi="ar"/>
              </w:rPr>
              <w:t>许邦礼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70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lang w:val="en-US" w:eastAsia="zh-CN" w:bidi="ar"/>
              </w:rPr>
              <w:t>呼吸科负责人</w:t>
            </w:r>
          </w:p>
        </w:tc>
        <w:tc>
          <w:tcPr>
            <w:tcW w:w="270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96" w:beforeAutospacing="0" w:after="120" w:afterAutospacing="0" w:line="360" w:lineRule="atLeast"/>
              <w:ind w:left="120" w:right="120"/>
              <w:jc w:val="both"/>
              <w:rPr>
                <w:rFonts w:hint="eastAsia" w:ascii="微软雅黑" w:hAnsi="微软雅黑" w:eastAsia="微软雅黑" w:cs="微软雅黑"/>
                <w:color w:val="666666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李敏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8365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856"/>
        <w:gridCol w:w="2739"/>
        <w:gridCol w:w="27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8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96" w:beforeAutospacing="0" w:after="120" w:afterAutospacing="0" w:line="360" w:lineRule="atLeast"/>
              <w:ind w:left="120" w:right="120"/>
              <w:jc w:val="both"/>
              <w:rPr>
                <w:rFonts w:hint="eastAsia" w:ascii="微软雅黑" w:hAnsi="微软雅黑" w:eastAsia="微软雅黑" w:cs="微软雅黑"/>
                <w:color w:val="666666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内科监护室负责人</w:t>
            </w:r>
          </w:p>
        </w:tc>
        <w:tc>
          <w:tcPr>
            <w:tcW w:w="2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7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lang w:val="en-US" w:eastAsia="zh-CN" w:bidi="ar"/>
              </w:rPr>
              <w:t>苏军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52613E"/>
    <w:rsid w:val="4C52613E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7494;&#22823;&#23071;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2018-10-15T06:08:00Z</dcterms:created>
  <dc:creator>武大娟</dc:creator>
  <cp:lastModifiedBy>武大娟</cp:lastModifiedBy>
  <dcterms:modified xsi:type="dcterms:W3CDTF">2018-10-15T06:08:54Z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