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0E" w:rsidRPr="003B3EBE" w:rsidRDefault="00BC070E" w:rsidP="00BC070E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3B3EBE"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BC070E" w:rsidRPr="00C81869" w:rsidRDefault="00BC070E" w:rsidP="00BC070E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AB18AB">
        <w:rPr>
          <w:rFonts w:ascii="宋体" w:eastAsia="宋体" w:hAnsi="宋体"/>
          <w:b/>
          <w:sz w:val="44"/>
          <w:szCs w:val="44"/>
        </w:rPr>
        <w:t>报考人员</w:t>
      </w:r>
      <w:r w:rsidRPr="00C81869">
        <w:rPr>
          <w:rFonts w:ascii="宋体" w:hAnsi="宋体"/>
          <w:b/>
          <w:sz w:val="44"/>
          <w:szCs w:val="44"/>
        </w:rPr>
        <w:t>违纪违规处理规定</w:t>
      </w: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一、报考人员在考试时有下列情况之一的，其成绩按无效处理：</w:t>
      </w: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1．未在答卷中的指定位置准确填写报考人员个人信息的；</w:t>
      </w: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2．在答卷</w:t>
      </w:r>
      <w:r>
        <w:rPr>
          <w:rFonts w:ascii="仿宋" w:eastAsia="仿宋" w:hAnsi="仿宋" w:hint="eastAsia"/>
          <w:sz w:val="30"/>
          <w:szCs w:val="30"/>
        </w:rPr>
        <w:t>有</w:t>
      </w:r>
      <w:r w:rsidRPr="00C81869">
        <w:rPr>
          <w:rFonts w:ascii="仿宋" w:eastAsia="仿宋" w:hAnsi="仿宋"/>
          <w:sz w:val="30"/>
          <w:szCs w:val="30"/>
        </w:rPr>
        <w:t>明显具舞弊性质标记的；</w:t>
      </w: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二、报考人员有下列情况之一的，属于违纪行为，须进行记录，并取消考试成绩：</w:t>
      </w: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1．抄袭他人答案或有意提供他人抄袭的；</w:t>
      </w: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2．交换试卷的；</w:t>
      </w: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3．交头接耳、夹带资料、传递纸条的；</w:t>
      </w:r>
    </w:p>
    <w:p w:rsidR="00BC070E" w:rsidRPr="00C81869" w:rsidRDefault="00BC070E" w:rsidP="00BC070E">
      <w:pPr>
        <w:adjustRightInd w:val="0"/>
        <w:snapToGrid w:val="0"/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4．擅自将背包、书籍、纸张、笔记、报刊、手机、电子设备等用品带入座位的。</w:t>
      </w:r>
    </w:p>
    <w:p w:rsidR="00BC070E" w:rsidRDefault="00BC070E" w:rsidP="00BC070E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81869">
        <w:rPr>
          <w:rFonts w:ascii="仿宋" w:eastAsia="仿宋" w:hAnsi="仿宋"/>
          <w:sz w:val="30"/>
          <w:szCs w:val="30"/>
        </w:rPr>
        <w:t>三、报考人员有委托他人代为参加考试或其他严重违纪行为的，属于严重违纪</w:t>
      </w:r>
      <w:r w:rsidRPr="00C81869">
        <w:rPr>
          <w:rFonts w:ascii="仿宋" w:eastAsia="仿宋" w:hAnsi="仿宋" w:hint="eastAsia"/>
          <w:sz w:val="30"/>
          <w:szCs w:val="30"/>
        </w:rPr>
        <w:t>，</w:t>
      </w:r>
      <w:r w:rsidRPr="00C81869">
        <w:rPr>
          <w:rFonts w:ascii="仿宋" w:eastAsia="仿宋" w:hAnsi="仿宋"/>
          <w:sz w:val="30"/>
          <w:szCs w:val="30"/>
        </w:rPr>
        <w:t>取消考试成绩。</w:t>
      </w:r>
    </w:p>
    <w:p w:rsidR="00A22D95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A22D95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A22D95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A22D95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A22D95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A22D95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A22D95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83FE9" w:rsidRDefault="00C83FE9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A22D95" w:rsidRDefault="00A22D95" w:rsidP="00A22D95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sectPr w:rsidR="00A22D95" w:rsidSect="00A22D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F7" w:rsidRDefault="00E100F7" w:rsidP="00086A4C">
      <w:r>
        <w:separator/>
      </w:r>
    </w:p>
  </w:endnote>
  <w:endnote w:type="continuationSeparator" w:id="0">
    <w:p w:rsidR="00E100F7" w:rsidRDefault="00E100F7" w:rsidP="0008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F7" w:rsidRDefault="00E100F7" w:rsidP="00086A4C">
      <w:r>
        <w:separator/>
      </w:r>
    </w:p>
  </w:footnote>
  <w:footnote w:type="continuationSeparator" w:id="0">
    <w:p w:rsidR="00E100F7" w:rsidRDefault="00E100F7" w:rsidP="0008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BB7"/>
    <w:rsid w:val="000848DA"/>
    <w:rsid w:val="00086A4C"/>
    <w:rsid w:val="001D7A33"/>
    <w:rsid w:val="00226298"/>
    <w:rsid w:val="002535C3"/>
    <w:rsid w:val="00292EC1"/>
    <w:rsid w:val="002D3711"/>
    <w:rsid w:val="00311BCC"/>
    <w:rsid w:val="00347947"/>
    <w:rsid w:val="00367CB9"/>
    <w:rsid w:val="003A6BA4"/>
    <w:rsid w:val="00456BB7"/>
    <w:rsid w:val="004C47B4"/>
    <w:rsid w:val="004E0EF7"/>
    <w:rsid w:val="004F4262"/>
    <w:rsid w:val="0056703A"/>
    <w:rsid w:val="005A29E4"/>
    <w:rsid w:val="005F6518"/>
    <w:rsid w:val="00752EC0"/>
    <w:rsid w:val="007A30FD"/>
    <w:rsid w:val="0087099C"/>
    <w:rsid w:val="008F50EB"/>
    <w:rsid w:val="00916FC7"/>
    <w:rsid w:val="00945DE7"/>
    <w:rsid w:val="00973CE4"/>
    <w:rsid w:val="00997F93"/>
    <w:rsid w:val="009D56BC"/>
    <w:rsid w:val="00A22D95"/>
    <w:rsid w:val="00A230FF"/>
    <w:rsid w:val="00AC6794"/>
    <w:rsid w:val="00BC070E"/>
    <w:rsid w:val="00C83FE9"/>
    <w:rsid w:val="00CB7222"/>
    <w:rsid w:val="00CD128E"/>
    <w:rsid w:val="00D20017"/>
    <w:rsid w:val="00D50B07"/>
    <w:rsid w:val="00E100F7"/>
    <w:rsid w:val="00E27320"/>
    <w:rsid w:val="00F7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8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6B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6B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6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6BB7"/>
    <w:rPr>
      <w:b/>
      <w:bCs/>
    </w:rPr>
  </w:style>
  <w:style w:type="table" w:styleId="a5">
    <w:name w:val="Table Grid"/>
    <w:basedOn w:val="a1"/>
    <w:uiPriority w:val="59"/>
    <w:rsid w:val="00AC6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8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86A4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8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86A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</Words>
  <Characters>228</Characters>
  <Application>Microsoft Office Word</Application>
  <DocSecurity>0</DocSecurity>
  <Lines>1</Lines>
  <Paragraphs>1</Paragraphs>
  <ScaleCrop>false</ScaleCrop>
  <Company>www.window7.com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2017-11-28T09:07:00Z</dcterms:created>
  <dcterms:modified xsi:type="dcterms:W3CDTF">2017-11-30T01:24:00Z</dcterms:modified>
</cp:coreProperties>
</file>