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大标宋简体" w:eastAsia="方正大标宋简体"/>
          <w:spacing w:val="-1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pacing w:val="-10"/>
          <w:sz w:val="44"/>
          <w:szCs w:val="44"/>
        </w:rPr>
        <w:t>河南省201</w:t>
      </w:r>
      <w:r>
        <w:rPr>
          <w:rFonts w:hint="eastAsia" w:ascii="方正大标宋简体" w:eastAsia="方正大标宋简体"/>
          <w:spacing w:val="-10"/>
          <w:sz w:val="44"/>
          <w:szCs w:val="44"/>
          <w:lang w:val="en-US" w:eastAsia="zh-CN"/>
        </w:rPr>
        <w:t>6</w:t>
      </w:r>
      <w:r>
        <w:rPr>
          <w:rFonts w:hint="eastAsia" w:ascii="方正大标宋简体" w:eastAsia="方正大标宋简体"/>
          <w:spacing w:val="-10"/>
          <w:sz w:val="44"/>
          <w:szCs w:val="44"/>
        </w:rPr>
        <w:t>年统一考试录用公务员省直单位</w:t>
      </w:r>
      <w:r>
        <w:rPr>
          <w:rFonts w:hint="eastAsia" w:ascii="方正大标宋简体" w:eastAsia="方正大标宋简体"/>
          <w:sz w:val="44"/>
          <w:szCs w:val="44"/>
        </w:rPr>
        <w:t>参加面试确认人员名单</w:t>
      </w:r>
    </w:p>
    <w:p>
      <w:pPr>
        <w:spacing w:line="600" w:lineRule="exact"/>
        <w:jc w:val="center"/>
        <w:rPr>
          <w:rFonts w:hint="eastAsia" w:ascii="方正大标宋简体" w:eastAsia="方正大标宋简体"/>
          <w:sz w:val="44"/>
          <w:szCs w:val="44"/>
        </w:rPr>
      </w:pPr>
    </w:p>
    <w:tbl>
      <w:tblPr>
        <w:tblStyle w:val="5"/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4"/>
        <w:gridCol w:w="1516"/>
        <w:gridCol w:w="1260"/>
        <w:gridCol w:w="23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招录机关（单位）</w:t>
            </w:r>
          </w:p>
        </w:tc>
        <w:tc>
          <w:tcPr>
            <w:tcW w:w="151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职位代码</w:t>
            </w: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姓名</w:t>
            </w: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准考证号</w:t>
            </w: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省社会科学界联合会</w:t>
            </w:r>
          </w:p>
        </w:tc>
        <w:tc>
          <w:tcPr>
            <w:tcW w:w="1516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2901301</w:t>
            </w:r>
          </w:p>
        </w:tc>
        <w:tc>
          <w:tcPr>
            <w:tcW w:w="1260" w:type="dxa"/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杨继兴</w:t>
            </w:r>
          </w:p>
        </w:tc>
        <w:tc>
          <w:tcPr>
            <w:tcW w:w="2340" w:type="dxa"/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61318022917</w:t>
            </w:r>
          </w:p>
        </w:tc>
        <w:tc>
          <w:tcPr>
            <w:tcW w:w="1620" w:type="dxa"/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73.75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省社会科学界联合会</w:t>
            </w:r>
          </w:p>
        </w:tc>
        <w:tc>
          <w:tcPr>
            <w:tcW w:w="1516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2901301</w:t>
            </w:r>
          </w:p>
        </w:tc>
        <w:tc>
          <w:tcPr>
            <w:tcW w:w="1260" w:type="dxa"/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邹均</w:t>
            </w:r>
          </w:p>
        </w:tc>
        <w:tc>
          <w:tcPr>
            <w:tcW w:w="2340" w:type="dxa"/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61318023116</w:t>
            </w:r>
          </w:p>
        </w:tc>
        <w:tc>
          <w:tcPr>
            <w:tcW w:w="1620" w:type="dxa"/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73.5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64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省社会科学界联合会</w:t>
            </w:r>
          </w:p>
        </w:tc>
        <w:tc>
          <w:tcPr>
            <w:tcW w:w="1516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2901301</w:t>
            </w:r>
          </w:p>
        </w:tc>
        <w:tc>
          <w:tcPr>
            <w:tcW w:w="1260" w:type="dxa"/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秦冲</w:t>
            </w:r>
          </w:p>
        </w:tc>
        <w:tc>
          <w:tcPr>
            <w:tcW w:w="2340" w:type="dxa"/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61318022725</w:t>
            </w:r>
          </w:p>
        </w:tc>
        <w:tc>
          <w:tcPr>
            <w:tcW w:w="1620" w:type="dxa"/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72.6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省社会科学界联合会</w:t>
            </w:r>
          </w:p>
        </w:tc>
        <w:tc>
          <w:tcPr>
            <w:tcW w:w="1516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2901301</w:t>
            </w:r>
          </w:p>
        </w:tc>
        <w:tc>
          <w:tcPr>
            <w:tcW w:w="1260" w:type="dxa"/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毕光伟</w:t>
            </w:r>
          </w:p>
        </w:tc>
        <w:tc>
          <w:tcPr>
            <w:tcW w:w="2340" w:type="dxa"/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61318023016</w:t>
            </w:r>
          </w:p>
        </w:tc>
        <w:tc>
          <w:tcPr>
            <w:tcW w:w="1620" w:type="dxa"/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72.3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省社会科学界联合会</w:t>
            </w:r>
          </w:p>
        </w:tc>
        <w:tc>
          <w:tcPr>
            <w:tcW w:w="1516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2901301</w:t>
            </w:r>
          </w:p>
        </w:tc>
        <w:tc>
          <w:tcPr>
            <w:tcW w:w="1260" w:type="dxa"/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陈卫华</w:t>
            </w:r>
          </w:p>
        </w:tc>
        <w:tc>
          <w:tcPr>
            <w:tcW w:w="2340" w:type="dxa"/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61318023222</w:t>
            </w:r>
          </w:p>
        </w:tc>
        <w:tc>
          <w:tcPr>
            <w:tcW w:w="1620" w:type="dxa"/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72.15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省社会科学界联合会</w:t>
            </w:r>
          </w:p>
        </w:tc>
        <w:tc>
          <w:tcPr>
            <w:tcW w:w="1516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2901301</w:t>
            </w:r>
          </w:p>
        </w:tc>
        <w:tc>
          <w:tcPr>
            <w:tcW w:w="1260" w:type="dxa"/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张富豪</w:t>
            </w:r>
          </w:p>
        </w:tc>
        <w:tc>
          <w:tcPr>
            <w:tcW w:w="2340" w:type="dxa"/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61318023217</w:t>
            </w:r>
          </w:p>
        </w:tc>
        <w:tc>
          <w:tcPr>
            <w:tcW w:w="1620" w:type="dxa"/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71.7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C65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2017-03-20T09:14:35Z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