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长城小标宋体" w:hAnsi="长城小标宋体" w:eastAsia="长城小标宋体" w:cs="长城小标宋体"/>
          <w:b/>
          <w:sz w:val="42"/>
          <w:szCs w:val="42"/>
        </w:rPr>
        <w:t>河南工业和信息化职业学院（河南工程技术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长城小标宋体" w:hAnsi="长城小标宋体" w:eastAsia="长城小标宋体" w:cs="长城小标宋体"/>
          <w:b/>
          <w:sz w:val="42"/>
          <w:szCs w:val="42"/>
        </w:rPr>
        <w:t>学校）</w:t>
      </w: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2017年公开招聘工作人员相关信息</w:t>
      </w:r>
      <w:bookmarkEnd w:id="0"/>
    </w:p>
    <w:tbl>
      <w:tblPr>
        <w:tblW w:w="85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68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报名地点</w:t>
            </w:r>
          </w:p>
        </w:tc>
        <w:tc>
          <w:tcPr>
            <w:tcW w:w="6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河南省焦作市碧莲路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801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号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河南工业和信息化职业学院（河南工程技术学校）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图书信息大楼八楼第三会议室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联系人</w:t>
            </w:r>
          </w:p>
        </w:tc>
        <w:tc>
          <w:tcPr>
            <w:tcW w:w="6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孙保强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  0391-8767016  13603890400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刘小婷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  0391-8767016  13629857705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邮箱</w:t>
            </w:r>
          </w:p>
        </w:tc>
        <w:tc>
          <w:tcPr>
            <w:tcW w:w="6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instrText xml:space="preserve"> HYPERLINK "mailto:mxrsc@126.com" </w:instrTex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30"/>
                <w:szCs w:val="30"/>
              </w:rPr>
              <w:t>hngxrsc@126.com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网址</w:t>
            </w:r>
          </w:p>
        </w:tc>
        <w:tc>
          <w:tcPr>
            <w:tcW w:w="6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www.hciit.edu.cn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单位地址</w:t>
            </w:r>
          </w:p>
        </w:tc>
        <w:tc>
          <w:tcPr>
            <w:tcW w:w="6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河南省焦作市碧莲路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801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号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3A03"/>
    <w:rsid w:val="361B3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2017-12-12T07:56:00Z</dcterms:created>
  <dc:creator>ASUS</dc:creator>
  <cp:lastModifiedBy>ASUS</cp:lastModifiedBy>
  <dcterms:modified xsi:type="dcterms:W3CDTF">2017-12-12T07:56:58Z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