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D6" w:rsidRDefault="004D63D6" w:rsidP="004D63D6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附件5：</w:t>
      </w:r>
    </w:p>
    <w:p w:rsidR="004D63D6" w:rsidRDefault="004D63D6" w:rsidP="004D63D6">
      <w:pPr>
        <w:spacing w:line="50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报名材料清单及格式要求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（一）国内毕业生网络报名需提交电子版材料清单：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1.《</w:t>
      </w:r>
      <w:r w:rsidR="003C03A1" w:rsidRPr="003C03A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河南大学行政管理人员（博士）招聘报名表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正反面（扫描为一个PDF文档）；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本科毕业证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、学位证（扫描为一个PDF文档）；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5.硕士研究生毕业证、学位证（扫描为一个PDF文档）；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="001706B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-a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</w:t>
      </w:r>
      <w:r w:rsidRPr="00E46C1B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应届博士研究生所在学院出具的按期毕业证明（扫描为一个PDF文档）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</w:p>
    <w:p w:rsidR="001706B2" w:rsidRDefault="001706B2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6-b.</w:t>
      </w:r>
      <w:r w:rsidR="005E49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非应届博士研究生毕业证、学位证（扫描为一个PDF文档）；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7.毕业生就业推荐表（扫描为一个PDF文档）</w:t>
      </w:r>
    </w:p>
    <w:p w:rsidR="004D63D6" w:rsidRDefault="00E402E1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8</w:t>
      </w:r>
      <w:r w:rsidR="004D63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.学生干部经历证明（扫描为一个PDF文档）；</w:t>
      </w:r>
    </w:p>
    <w:p w:rsidR="004D63D6" w:rsidRDefault="00E402E1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pacing w:val="-1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9</w:t>
      </w:r>
      <w:r w:rsidR="004D63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</w:t>
      </w:r>
      <w:r w:rsidR="004D63D6" w:rsidRPr="00E46C1B">
        <w:rPr>
          <w:rFonts w:ascii="仿宋" w:eastAsia="仿宋" w:hAnsi="仿宋"/>
          <w:color w:val="000000"/>
          <w:spacing w:val="-14"/>
          <w:sz w:val="28"/>
          <w:szCs w:val="28"/>
          <w:shd w:val="clear" w:color="auto" w:fill="FFFFFF"/>
        </w:rPr>
        <w:t>相关获奖证书和</w:t>
      </w:r>
      <w:r w:rsidR="004D63D6" w:rsidRPr="00E46C1B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荣誉证书（扫描为一个PDF文档）；</w:t>
      </w:r>
    </w:p>
    <w:p w:rsidR="009C3C7B" w:rsidRDefault="009C3C7B" w:rsidP="00E37A53">
      <w:pPr>
        <w:shd w:val="solid" w:color="FFFFFF" w:fill="auto"/>
        <w:autoSpaceDN w:val="0"/>
        <w:spacing w:line="500" w:lineRule="exact"/>
        <w:ind w:firstLineChars="250" w:firstLine="665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1</w:t>
      </w:r>
      <w:r w:rsidR="00E402E1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0</w:t>
      </w:r>
      <w:r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.其他相关证明材料</w:t>
      </w:r>
      <w:r w:rsidR="00806E27" w:rsidRPr="00E46C1B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（扫描为一个PDF文档）</w:t>
      </w:r>
      <w:r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。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50" w:firstLine="70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（二）国（境）外毕业生网络报名需提交电子版材料清单：</w:t>
      </w:r>
    </w:p>
    <w:p w:rsidR="004D63D6" w:rsidRDefault="004D63D6" w:rsidP="00E37A53">
      <w:pPr>
        <w:spacing w:line="50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《</w:t>
      </w:r>
      <w:r w:rsidR="00F74C20" w:rsidRPr="003C03A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河南大学行政管理人员（博士）招聘报名表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正反面（扫描为一个PDF文档）；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lastRenderedPageBreak/>
        <w:t>4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.本科毕业证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和学位证（扫描为一个PDF文档）；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5.</w:t>
      </w:r>
      <w:r w:rsidR="00E75B92" w:rsidRPr="00E75B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教育部留学服务中心出具的《国（境）外学历学位认证书》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或毕业证明（扫描为一个PDF文档）；</w:t>
      </w:r>
    </w:p>
    <w:p w:rsidR="004D63D6" w:rsidRDefault="00E75B92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</w:t>
      </w:r>
      <w:r w:rsidR="004D63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</w:t>
      </w:r>
      <w:r w:rsidR="004D63D6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获奖证书和</w:t>
      </w:r>
      <w:r w:rsidR="004D63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荣誉证书（扫描为一个PDF文档）</w:t>
      </w:r>
      <w:r w:rsidR="005E49D6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；</w:t>
      </w:r>
    </w:p>
    <w:p w:rsidR="001C607C" w:rsidRDefault="00E75B92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</w:t>
      </w:r>
      <w:r w:rsidR="001C607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.</w:t>
      </w:r>
      <w:r w:rsidR="001C607C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其他相关证明材料</w:t>
      </w:r>
      <w:r w:rsidR="001C607C" w:rsidRPr="00E46C1B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（扫描为一个PDF文档）</w:t>
      </w:r>
      <w:r w:rsidR="001C607C">
        <w:rPr>
          <w:rFonts w:ascii="仿宋" w:eastAsia="仿宋" w:hAnsi="仿宋" w:hint="eastAsia"/>
          <w:color w:val="000000"/>
          <w:spacing w:val="-14"/>
          <w:sz w:val="28"/>
          <w:szCs w:val="28"/>
          <w:shd w:val="clear" w:color="auto" w:fill="FFFFFF"/>
        </w:rPr>
        <w:t>。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（三）现场资格审查需提交材料清单：</w:t>
      </w:r>
    </w:p>
    <w:p w:rsidR="004D63D6" w:rsidRDefault="004D63D6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请参照电子版材料提交要求提交所有材料的原件和复印件1份。</w:t>
      </w:r>
    </w:p>
    <w:p w:rsidR="004358AB" w:rsidRDefault="005A3E64" w:rsidP="00E37A53">
      <w:pPr>
        <w:shd w:val="solid" w:color="FFFFFF" w:fill="auto"/>
        <w:autoSpaceDN w:val="0"/>
        <w:spacing w:line="500" w:lineRule="exact"/>
        <w:ind w:firstLineChars="200" w:firstLine="560"/>
        <w:jc w:val="both"/>
        <w:textAlignment w:val="baseline"/>
      </w:pPr>
      <w:r>
        <w:rPr>
          <w:rFonts w:ascii="仿宋" w:eastAsia="仿宋" w:hAnsi="仿宋" w:hint="eastAsia"/>
          <w:color w:val="000000"/>
          <w:sz w:val="28"/>
          <w:szCs w:val="28"/>
        </w:rPr>
        <w:t>（原件校验后当场返还，复印件留存</w:t>
      </w:r>
      <w:r w:rsidR="004D63D6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08" w:rsidRDefault="00191C08" w:rsidP="004D63D6">
      <w:pPr>
        <w:spacing w:after="0"/>
      </w:pPr>
      <w:r>
        <w:separator/>
      </w:r>
    </w:p>
  </w:endnote>
  <w:endnote w:type="continuationSeparator" w:id="0">
    <w:p w:rsidR="00191C08" w:rsidRDefault="00191C08" w:rsidP="004D63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08" w:rsidRDefault="00191C08" w:rsidP="004D63D6">
      <w:pPr>
        <w:spacing w:after="0"/>
      </w:pPr>
      <w:r>
        <w:separator/>
      </w:r>
    </w:p>
  </w:footnote>
  <w:footnote w:type="continuationSeparator" w:id="0">
    <w:p w:rsidR="00191C08" w:rsidRDefault="00191C08" w:rsidP="004D63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5158"/>
    <w:rsid w:val="001706B2"/>
    <w:rsid w:val="00191C08"/>
    <w:rsid w:val="001B097D"/>
    <w:rsid w:val="001C607C"/>
    <w:rsid w:val="00323B43"/>
    <w:rsid w:val="003C03A1"/>
    <w:rsid w:val="003D37D8"/>
    <w:rsid w:val="004140FA"/>
    <w:rsid w:val="00426133"/>
    <w:rsid w:val="004358AB"/>
    <w:rsid w:val="00454CAC"/>
    <w:rsid w:val="004D63D6"/>
    <w:rsid w:val="005A3E64"/>
    <w:rsid w:val="005B3F65"/>
    <w:rsid w:val="005E49D6"/>
    <w:rsid w:val="006B3AEF"/>
    <w:rsid w:val="00806E27"/>
    <w:rsid w:val="008B7726"/>
    <w:rsid w:val="0099460A"/>
    <w:rsid w:val="009C3C7B"/>
    <w:rsid w:val="00B82D0E"/>
    <w:rsid w:val="00B860E2"/>
    <w:rsid w:val="00D31D50"/>
    <w:rsid w:val="00E37A53"/>
    <w:rsid w:val="00E402E1"/>
    <w:rsid w:val="00E75B92"/>
    <w:rsid w:val="00F7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3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3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3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3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2019-04-23T00:23:00Z</dcterms:modified>
</cp:coreProperties>
</file>