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00" w:lineRule="atLeast"/>
        <w:ind w:left="0" w:right="0"/>
        <w:rPr>
          <w:rFonts w:hint="eastAsia" w:ascii="宋体" w:hAnsi="宋体" w:eastAsia="宋体" w:cs="宋体"/>
          <w:sz w:val="27"/>
          <w:szCs w:val="27"/>
        </w:rPr>
      </w:pPr>
      <w:r>
        <w:rPr>
          <w:rFonts w:ascii="黑体" w:hAnsi="宋体" w:eastAsia="黑体" w:cs="黑体"/>
          <w:sz w:val="24"/>
          <w:szCs w:val="24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sz w:val="24"/>
          <w:szCs w:val="24"/>
          <w:bdr w:val="none" w:color="auto" w:sz="0" w:space="0"/>
        </w:rPr>
        <w:t>干部个人</w:t>
      </w:r>
      <w:r>
        <w:rPr>
          <w:rFonts w:hint="default" w:ascii="方正小标宋简体" w:hAnsi="方正小标宋简体" w:eastAsia="方正小标宋简体" w:cs="方正小标宋简体"/>
          <w:sz w:val="24"/>
          <w:szCs w:val="24"/>
          <w:bdr w:val="none" w:color="auto" w:sz="0" w:space="0"/>
        </w:rPr>
        <w:t>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95" w:lineRule="atLeast"/>
        <w:ind w:left="0" w:right="0" w:firstLine="0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本人签字：</w:t>
      </w:r>
      <w:r>
        <w:rPr>
          <w:rFonts w:hint="eastAsia" w:ascii="黑体" w:hAnsi="宋体" w:eastAsia="黑体" w:cs="黑体"/>
          <w:sz w:val="28"/>
          <w:szCs w:val="28"/>
          <w:bdr w:val="none" w:color="auto" w:sz="0" w:space="0"/>
        </w:rPr>
        <w:t>                                        </w:t>
      </w: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年</w:t>
      </w:r>
      <w:r>
        <w:rPr>
          <w:rFonts w:hint="eastAsia" w:ascii="黑体" w:hAnsi="宋体" w:eastAsia="黑体" w:cs="黑体"/>
          <w:sz w:val="28"/>
          <w:szCs w:val="28"/>
          <w:bdr w:val="none" w:color="auto" w:sz="0" w:space="0"/>
        </w:rPr>
        <w:t>  </w:t>
      </w: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月</w:t>
      </w:r>
      <w:r>
        <w:rPr>
          <w:rFonts w:hint="eastAsia" w:ascii="黑体" w:hAnsi="宋体" w:eastAsia="黑体" w:cs="黑体"/>
          <w:sz w:val="28"/>
          <w:szCs w:val="28"/>
          <w:bdr w:val="none" w:color="auto" w:sz="0" w:space="0"/>
        </w:rPr>
        <w:t>  </w:t>
      </w: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日</w:t>
      </w: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48"/>
        <w:gridCol w:w="1423"/>
        <w:gridCol w:w="1423"/>
        <w:gridCol w:w="1418"/>
        <w:gridCol w:w="1422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  别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出生年月（岁）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  族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籍  贯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出生地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时  间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作时间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  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  育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3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  育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3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现 任 职 务</w:t>
            </w:r>
          </w:p>
        </w:tc>
        <w:tc>
          <w:tcPr>
            <w:tcW w:w="6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专业技术职务（职称）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及相关证书</w:t>
            </w:r>
          </w:p>
        </w:tc>
        <w:tc>
          <w:tcPr>
            <w:tcW w:w="62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4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（从大学开始填报）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52"/>
        <w:gridCol w:w="1283"/>
        <w:gridCol w:w="852"/>
        <w:gridCol w:w="1000"/>
        <w:gridCol w:w="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8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历年年度考核情况</w:t>
            </w:r>
          </w:p>
        </w:tc>
        <w:tc>
          <w:tcPr>
            <w:tcW w:w="8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称谓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 面貌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05" w:lineRule="atLeast"/>
        <w:ind w:left="0" w:right="0" w:firstLine="480"/>
        <w:rPr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ascii="仿宋_GB2312" w:hAnsi="宋体" w:eastAsia="仿宋_GB2312" w:cs="仿宋_GB2312"/>
          <w:sz w:val="24"/>
          <w:szCs w:val="24"/>
          <w:bdr w:val="none" w:color="auto" w:sz="0" w:space="0"/>
        </w:rPr>
        <w:t>填表要求：</w:t>
      </w:r>
      <w:r>
        <w:rPr>
          <w:rFonts w:hint="default" w:ascii="仿宋_GB2312" w:hAnsi="宋体" w:eastAsia="仿宋_GB2312" w:cs="仿宋_GB2312"/>
          <w:sz w:val="24"/>
          <w:szCs w:val="24"/>
          <w:bdr w:val="none" w:color="auto" w:sz="0" w:space="0"/>
        </w:rPr>
        <w:t>①表中主要填写干部本人的配偶、子女、父母、配偶父母等的有关情况。</w:t>
      </w:r>
      <w:r>
        <w:rPr>
          <w:rStyle w:val="5"/>
          <w:rFonts w:hint="default" w:ascii="仿宋_GB2312" w:hAnsi="宋体" w:eastAsia="仿宋_GB2312" w:cs="仿宋_GB2312"/>
          <w:sz w:val="24"/>
          <w:szCs w:val="24"/>
          <w:bdr w:val="none" w:color="auto" w:sz="0" w:space="0"/>
        </w:rPr>
        <w:t>（配偶、子女、父母、配偶父母必须填写）</w:t>
      </w:r>
      <w:r>
        <w:rPr>
          <w:rFonts w:hint="default" w:ascii="仿宋_GB2312" w:hAnsi="宋体" w:eastAsia="仿宋_GB2312" w:cs="仿宋_GB2312"/>
          <w:sz w:val="24"/>
          <w:szCs w:val="24"/>
          <w:bdr w:val="none" w:color="auto" w:sz="0" w:space="0"/>
        </w:rPr>
        <w:t>②称谓、姓名、出生年月、政治面貌、工作单位及职务要填写准确。称谓的写法要规范：配偶为妻子、丈夫，子女为儿子、女儿，多子女为长子、次子、三子、长女、次女、三女等，父母为父亲、母亲，配偶父母为公公、婆婆、岳父、岳母。出生年月需精确到月。工作单位及职务要写实，各种机构要用规范名称。③子女为在校学生的应注明校名，大学生、研究生还应注明院系专业。④已去世、已退（离）休的，应在原工作单位及职务后加括号注明。⑤配偶及子女有在国（境）外学习、工作、定居和在中外合资或外资企业工作的，其所在院校、定居地点、工作单位及职务，应如实填写，凡加入外国国籍或持有外国永久居留证的须注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692B"/>
    <w:rsid w:val="474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2021-03-09T01:07:00Z</dcterms:created>
  <dc:creator>123</dc:creator>
  <cp:lastModifiedBy>123</cp:lastModifiedBy>
  <dcterms:modified xsi:type="dcterms:W3CDTF">2021-03-09T01:08:06Z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